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2C6E92" w:rsidR="00BC0924" w:rsidP="00A601F8" w:rsidRDefault="00BC0924" w14:paraId="2F2456EF" w14:textId="2D21997C">
      <w:pPr>
        <w:rPr>
          <w:rFonts w:asciiTheme="majorHAnsi" w:hAnsiTheme="majorHAnsi" w:cstheme="majorHAnsi"/>
          <w:sz w:val="22"/>
          <w:szCs w:val="22"/>
          <w:lang w:val="en-GB"/>
        </w:rPr>
      </w:pPr>
    </w:p>
    <w:p w:rsidRPr="002C6E92" w:rsidR="00BC0924" w:rsidP="00A601F8" w:rsidRDefault="00BC0924" w14:paraId="2C3DCC57" w14:textId="77777777">
      <w:pPr>
        <w:rPr>
          <w:rFonts w:asciiTheme="majorHAnsi" w:hAnsiTheme="majorHAnsi" w:cstheme="majorHAnsi"/>
          <w:sz w:val="22"/>
          <w:szCs w:val="22"/>
          <w:lang w:val="en-GB"/>
        </w:rPr>
      </w:pPr>
    </w:p>
    <w:p w:rsidRPr="002C6E92" w:rsidR="00A13D39" w:rsidP="00A601F8" w:rsidRDefault="00A13D39" w14:paraId="009B0D74" w14:textId="77777777">
      <w:pPr>
        <w:rPr>
          <w:rFonts w:asciiTheme="majorHAnsi" w:hAnsiTheme="majorHAnsi" w:cstheme="majorHAnsi"/>
          <w:b/>
          <w:caps/>
          <w:sz w:val="22"/>
          <w:szCs w:val="22"/>
          <w:lang w:val="en-GB"/>
        </w:rPr>
      </w:pPr>
    </w:p>
    <w:p w:rsidRPr="002C6E92" w:rsidR="00A13D39" w:rsidP="00A601F8" w:rsidRDefault="00A13D39" w14:paraId="0FCE88DD" w14:textId="77777777">
      <w:pPr>
        <w:rPr>
          <w:rFonts w:asciiTheme="majorHAnsi" w:hAnsiTheme="majorHAnsi" w:cstheme="majorHAnsi"/>
          <w:b/>
          <w:caps/>
          <w:sz w:val="22"/>
          <w:szCs w:val="22"/>
          <w:lang w:val="en-GB"/>
        </w:rPr>
      </w:pPr>
    </w:p>
    <w:p w:rsidRPr="002C6E92" w:rsidR="00A13D39" w:rsidP="00A601F8" w:rsidRDefault="00A13D39" w14:paraId="21CD91E1" w14:textId="352370BD">
      <w:pPr>
        <w:rPr>
          <w:rFonts w:asciiTheme="majorHAnsi" w:hAnsiTheme="majorHAnsi" w:cstheme="majorHAnsi"/>
          <w:b/>
          <w:caps/>
          <w:sz w:val="22"/>
          <w:szCs w:val="22"/>
          <w:lang w:val="en-GB"/>
        </w:rPr>
      </w:pPr>
    </w:p>
    <w:p w:rsidRPr="002C6E92" w:rsidR="00D20CAA" w:rsidP="00A601F8" w:rsidRDefault="00D20CAA" w14:paraId="2BA8E44B" w14:textId="77777777">
      <w:pPr>
        <w:rPr>
          <w:rFonts w:asciiTheme="majorHAnsi" w:hAnsiTheme="majorHAnsi" w:cstheme="majorHAnsi"/>
          <w:b/>
          <w:caps/>
          <w:sz w:val="22"/>
          <w:szCs w:val="22"/>
          <w:lang w:val="en-GB"/>
        </w:rPr>
      </w:pPr>
    </w:p>
    <w:p w:rsidRPr="002C6E92" w:rsidR="00A601F8" w:rsidP="00A13D39" w:rsidRDefault="00172D88" w14:paraId="59D4FC25" w14:textId="5DAA6441">
      <w:pPr>
        <w:jc w:val="center"/>
        <w:rPr>
          <w:rFonts w:asciiTheme="majorHAnsi" w:hAnsiTheme="majorHAnsi" w:cstheme="majorHAnsi"/>
          <w:b/>
          <w:caps/>
          <w:sz w:val="22"/>
          <w:szCs w:val="22"/>
          <w:lang w:val="en-GB"/>
        </w:rPr>
      </w:pPr>
      <w:r w:rsidRPr="002C6E92">
        <w:rPr>
          <w:rFonts w:asciiTheme="majorHAnsi" w:hAnsiTheme="majorHAnsi" w:cstheme="majorHAnsi"/>
          <w:b/>
          <w:caps/>
          <w:sz w:val="22"/>
          <w:szCs w:val="22"/>
          <w:lang w:val="en-GB"/>
        </w:rPr>
        <w:t>FELLOWSHIP</w:t>
      </w:r>
      <w:r w:rsidRPr="002C6E92" w:rsidR="00313014">
        <w:rPr>
          <w:rFonts w:asciiTheme="majorHAnsi" w:hAnsiTheme="majorHAnsi" w:cstheme="majorHAnsi"/>
          <w:b/>
          <w:caps/>
          <w:sz w:val="22"/>
          <w:szCs w:val="22"/>
          <w:lang w:val="en-GB"/>
        </w:rPr>
        <w:t xml:space="preserve"> TERMS oF reference</w:t>
      </w:r>
    </w:p>
    <w:p w:rsidRPr="002C6E92" w:rsidR="000C0960" w:rsidP="00A601F8" w:rsidRDefault="000C0960" w14:paraId="470398EF" w14:textId="313E1F30">
      <w:pPr>
        <w:rPr>
          <w:rFonts w:asciiTheme="majorHAnsi" w:hAnsiTheme="majorHAnsi" w:cstheme="majorHAnsi"/>
          <w:sz w:val="22"/>
          <w:szCs w:val="22"/>
          <w:lang w:val="en-GB"/>
        </w:rPr>
      </w:pPr>
    </w:p>
    <w:p w:rsidRPr="002C6E92" w:rsidR="00D20CAA" w:rsidP="00A601F8" w:rsidRDefault="00D20CAA" w14:paraId="373F5193" w14:textId="77777777">
      <w:pPr>
        <w:rPr>
          <w:rFonts w:asciiTheme="majorHAnsi" w:hAnsiTheme="majorHAnsi" w:cstheme="majorHAnsi"/>
          <w:sz w:val="22"/>
          <w:szCs w:val="22"/>
          <w:lang w:val="en-GB"/>
        </w:rPr>
      </w:pPr>
    </w:p>
    <w:p w:rsidRPr="002C6E92" w:rsidR="00A601F8" w:rsidP="00A601F8" w:rsidRDefault="007F5D82" w14:paraId="50BF7FE7" w14:textId="77777777">
      <w:pPr>
        <w:rPr>
          <w:rFonts w:asciiTheme="majorHAnsi" w:hAnsiTheme="majorHAnsi" w:cstheme="majorHAnsi"/>
          <w:b/>
          <w:caps/>
          <w:sz w:val="22"/>
          <w:szCs w:val="22"/>
          <w:lang w:val="en-GB"/>
        </w:rPr>
      </w:pPr>
      <w:r w:rsidRPr="002C6E92">
        <w:rPr>
          <w:rFonts w:asciiTheme="majorHAnsi" w:hAnsiTheme="majorHAnsi" w:cstheme="majorHAnsi"/>
          <w:b/>
          <w:caps/>
          <w:sz w:val="22"/>
          <w:szCs w:val="22"/>
          <w:lang w:val="en-GB"/>
        </w:rPr>
        <w:t xml:space="preserve">I. </w:t>
      </w:r>
      <w:r w:rsidRPr="002C6E92" w:rsidR="00A601F8">
        <w:rPr>
          <w:rFonts w:asciiTheme="majorHAnsi" w:hAnsiTheme="majorHAnsi" w:cstheme="majorHAnsi"/>
          <w:b/>
          <w:caps/>
          <w:sz w:val="22"/>
          <w:szCs w:val="22"/>
          <w:lang w:val="en-GB"/>
        </w:rPr>
        <w:t>Identification of the post</w:t>
      </w:r>
    </w:p>
    <w:p w:rsidRPr="002C6E92" w:rsidR="00617B12" w:rsidP="00A601F8" w:rsidRDefault="00617B12" w14:paraId="443D4CEA" w14:textId="77777777">
      <w:pPr>
        <w:rPr>
          <w:rFonts w:asciiTheme="majorHAnsi" w:hAnsiTheme="majorHAnsi" w:cstheme="majorHAnsi"/>
          <w:sz w:val="22"/>
          <w:szCs w:val="22"/>
          <w:lang w:val="en-GB"/>
        </w:rPr>
      </w:pPr>
    </w:p>
    <w:p w:rsidRPr="002C6E92" w:rsidR="00A601F8" w:rsidP="775395D8" w:rsidRDefault="00A601F8" w14:paraId="130CA9AA" w14:textId="2E14D293">
      <w:pPr>
        <w:rPr>
          <w:rFonts w:asciiTheme="majorHAnsi" w:hAnsiTheme="majorHAnsi" w:cstheme="majorBidi"/>
          <w:sz w:val="22"/>
          <w:szCs w:val="22"/>
          <w:lang w:val="en-GB"/>
        </w:rPr>
      </w:pPr>
      <w:r w:rsidRPr="775395D8">
        <w:rPr>
          <w:rFonts w:asciiTheme="majorHAnsi" w:hAnsiTheme="majorHAnsi" w:cstheme="majorBidi"/>
          <w:sz w:val="22"/>
          <w:szCs w:val="22"/>
          <w:lang w:val="en-GB"/>
        </w:rPr>
        <w:t xml:space="preserve">Title: </w:t>
      </w:r>
      <w:r>
        <w:tab/>
      </w:r>
      <w:r>
        <w:tab/>
      </w:r>
      <w:r>
        <w:tab/>
      </w:r>
      <w:r>
        <w:tab/>
      </w:r>
      <w:r w:rsidRPr="775395D8" w:rsidR="00E7029B">
        <w:rPr>
          <w:rFonts w:asciiTheme="majorHAnsi" w:hAnsiTheme="majorHAnsi" w:cstheme="majorBidi"/>
          <w:sz w:val="22"/>
          <w:szCs w:val="22"/>
          <w:lang w:val="en-GB"/>
        </w:rPr>
        <w:t xml:space="preserve">Digitalization </w:t>
      </w:r>
      <w:r w:rsidRPr="775395D8" w:rsidR="023CC405">
        <w:rPr>
          <w:rFonts w:asciiTheme="majorHAnsi" w:hAnsiTheme="majorHAnsi" w:cstheme="majorBidi"/>
          <w:sz w:val="22"/>
          <w:szCs w:val="22"/>
          <w:lang w:val="en-GB"/>
        </w:rPr>
        <w:t>Fellow</w:t>
      </w:r>
    </w:p>
    <w:p w:rsidRPr="002C6E92" w:rsidR="003F47AD" w:rsidP="00A601F8" w:rsidRDefault="003F47AD" w14:paraId="6A233EF0" w14:textId="2B48CB05">
      <w:pPr>
        <w:rPr>
          <w:rFonts w:asciiTheme="majorHAnsi" w:hAnsiTheme="majorHAnsi" w:cstheme="majorHAnsi"/>
          <w:sz w:val="22"/>
          <w:szCs w:val="22"/>
        </w:rPr>
      </w:pPr>
      <w:r w:rsidRPr="002C6E92">
        <w:rPr>
          <w:rFonts w:asciiTheme="majorHAnsi" w:hAnsiTheme="majorHAnsi" w:cstheme="majorHAnsi"/>
          <w:sz w:val="22"/>
          <w:szCs w:val="22"/>
          <w:lang w:val="en-GB"/>
        </w:rPr>
        <w:t>Sector of assignment:</w:t>
      </w:r>
      <w:r w:rsidRPr="002C6E92" w:rsidR="005539A9">
        <w:rPr>
          <w:rFonts w:asciiTheme="majorHAnsi" w:hAnsiTheme="majorHAnsi" w:cstheme="majorHAnsi"/>
          <w:sz w:val="22"/>
          <w:szCs w:val="22"/>
          <w:lang w:val="en-GB"/>
        </w:rPr>
        <w:tab/>
      </w:r>
      <w:r w:rsidRPr="002C6E92" w:rsidR="005539A9">
        <w:rPr>
          <w:rFonts w:asciiTheme="majorHAnsi" w:hAnsiTheme="majorHAnsi" w:cstheme="majorHAnsi"/>
          <w:sz w:val="22"/>
          <w:szCs w:val="22"/>
          <w:lang w:val="en-GB"/>
        </w:rPr>
        <w:tab/>
      </w:r>
      <w:r w:rsidRPr="002C6E92" w:rsidR="00764207">
        <w:rPr>
          <w:rFonts w:asciiTheme="majorHAnsi" w:hAnsiTheme="majorHAnsi" w:cstheme="majorHAnsi"/>
          <w:sz w:val="22"/>
          <w:szCs w:val="22"/>
          <w:lang w:val="en-GB"/>
        </w:rPr>
        <w:t xml:space="preserve">Information and technology </w:t>
      </w:r>
    </w:p>
    <w:p w:rsidRPr="002C6E92" w:rsidR="00A601F8" w:rsidP="00A601F8" w:rsidRDefault="00A601F8" w14:paraId="67D59395" w14:textId="19E56571">
      <w:pPr>
        <w:rPr>
          <w:rFonts w:asciiTheme="majorHAnsi" w:hAnsiTheme="majorHAnsi" w:cstheme="majorHAnsi"/>
          <w:sz w:val="22"/>
          <w:szCs w:val="22"/>
          <w:lang w:val="en-GB"/>
        </w:rPr>
      </w:pPr>
      <w:r w:rsidRPr="002C6E92">
        <w:rPr>
          <w:rFonts w:asciiTheme="majorHAnsi" w:hAnsiTheme="majorHAnsi" w:cstheme="majorHAnsi"/>
          <w:sz w:val="22"/>
          <w:szCs w:val="22"/>
          <w:lang w:val="en-GB"/>
        </w:rPr>
        <w:t xml:space="preserve">Organizational </w:t>
      </w:r>
      <w:r w:rsidRPr="002C6E92" w:rsidR="00B12B04">
        <w:rPr>
          <w:rFonts w:asciiTheme="majorHAnsi" w:hAnsiTheme="majorHAnsi" w:cstheme="majorHAnsi"/>
          <w:sz w:val="22"/>
          <w:szCs w:val="22"/>
          <w:lang w:val="en-GB"/>
        </w:rPr>
        <w:t>u</w:t>
      </w:r>
      <w:r w:rsidRPr="002C6E92">
        <w:rPr>
          <w:rFonts w:asciiTheme="majorHAnsi" w:hAnsiTheme="majorHAnsi" w:cstheme="majorHAnsi"/>
          <w:sz w:val="22"/>
          <w:szCs w:val="22"/>
          <w:lang w:val="en-GB"/>
        </w:rPr>
        <w:t xml:space="preserve">nit: </w:t>
      </w:r>
      <w:r w:rsidRPr="002C6E92">
        <w:rPr>
          <w:rFonts w:asciiTheme="majorHAnsi" w:hAnsiTheme="majorHAnsi" w:cstheme="majorHAnsi"/>
          <w:sz w:val="22"/>
          <w:szCs w:val="22"/>
          <w:lang w:val="en-GB"/>
        </w:rPr>
        <w:tab/>
      </w:r>
      <w:r w:rsidRPr="002C6E92" w:rsidR="007F5D82">
        <w:rPr>
          <w:rFonts w:asciiTheme="majorHAnsi" w:hAnsiTheme="majorHAnsi" w:cstheme="majorHAnsi"/>
          <w:sz w:val="22"/>
          <w:szCs w:val="22"/>
          <w:lang w:val="en-GB"/>
        </w:rPr>
        <w:t xml:space="preserve"> </w:t>
      </w:r>
      <w:r w:rsidRPr="002C6E92" w:rsidR="00313014">
        <w:rPr>
          <w:rFonts w:asciiTheme="majorHAnsi" w:hAnsiTheme="majorHAnsi" w:cstheme="majorHAnsi"/>
          <w:sz w:val="22"/>
          <w:szCs w:val="22"/>
          <w:lang w:val="en-GB"/>
        </w:rPr>
        <w:tab/>
      </w:r>
      <w:r w:rsidRPr="002C6E92" w:rsidR="00764207">
        <w:rPr>
          <w:rFonts w:asciiTheme="majorHAnsi" w:hAnsiTheme="majorHAnsi" w:cstheme="majorHAnsi"/>
          <w:sz w:val="22"/>
          <w:szCs w:val="22"/>
          <w:lang w:val="en-GB"/>
        </w:rPr>
        <w:t xml:space="preserve">UNDP Indonesia </w:t>
      </w:r>
    </w:p>
    <w:p w:rsidRPr="002C6E92" w:rsidR="003F47AD" w:rsidP="00A601F8" w:rsidRDefault="003F47AD" w14:paraId="6D413E5E" w14:textId="1E23F6EA">
      <w:pPr>
        <w:rPr>
          <w:rFonts w:asciiTheme="majorHAnsi" w:hAnsiTheme="majorHAnsi" w:cstheme="majorHAnsi"/>
          <w:sz w:val="22"/>
          <w:szCs w:val="22"/>
        </w:rPr>
      </w:pPr>
      <w:r w:rsidRPr="002C6E92">
        <w:rPr>
          <w:rFonts w:asciiTheme="majorHAnsi" w:hAnsiTheme="majorHAnsi" w:cstheme="majorHAnsi"/>
          <w:sz w:val="22"/>
          <w:szCs w:val="22"/>
          <w:lang w:val="en-GB"/>
        </w:rPr>
        <w:t>Country and Duty Station</w:t>
      </w:r>
      <w:r w:rsidRPr="002C6E92">
        <w:rPr>
          <w:rFonts w:asciiTheme="majorHAnsi" w:hAnsiTheme="majorHAnsi" w:cstheme="majorHAnsi"/>
          <w:sz w:val="22"/>
          <w:szCs w:val="22"/>
        </w:rPr>
        <w:t>:</w:t>
      </w:r>
      <w:r w:rsidRPr="002C6E92" w:rsidR="005539A9">
        <w:rPr>
          <w:rFonts w:asciiTheme="majorHAnsi" w:hAnsiTheme="majorHAnsi" w:cstheme="majorHAnsi"/>
          <w:sz w:val="22"/>
          <w:szCs w:val="22"/>
        </w:rPr>
        <w:tab/>
      </w:r>
      <w:r w:rsidRPr="002C6E92" w:rsidR="00764207">
        <w:rPr>
          <w:rFonts w:asciiTheme="majorHAnsi" w:hAnsiTheme="majorHAnsi" w:cstheme="majorHAnsi"/>
          <w:sz w:val="22"/>
          <w:szCs w:val="22"/>
        </w:rPr>
        <w:t>Jakarta</w:t>
      </w:r>
    </w:p>
    <w:p w:rsidRPr="002C6E92" w:rsidR="00A601F8" w:rsidP="00A601F8" w:rsidRDefault="00AF769E" w14:paraId="078B9725" w14:textId="651588CF">
      <w:pPr>
        <w:rPr>
          <w:rFonts w:asciiTheme="majorHAnsi" w:hAnsiTheme="majorHAnsi" w:cstheme="majorHAnsi"/>
          <w:sz w:val="22"/>
          <w:szCs w:val="22"/>
          <w:lang w:val="en-GB"/>
        </w:rPr>
      </w:pPr>
      <w:r w:rsidRPr="002C6E92">
        <w:rPr>
          <w:rFonts w:asciiTheme="majorHAnsi" w:hAnsiTheme="majorHAnsi" w:cstheme="majorHAnsi"/>
          <w:sz w:val="22"/>
          <w:szCs w:val="22"/>
          <w:lang w:val="en-GB"/>
        </w:rPr>
        <w:t>Fellow</w:t>
      </w:r>
      <w:r w:rsidRPr="002C6E92" w:rsidR="00B12B04">
        <w:rPr>
          <w:rFonts w:asciiTheme="majorHAnsi" w:hAnsiTheme="majorHAnsi" w:cstheme="majorHAnsi"/>
          <w:sz w:val="22"/>
          <w:szCs w:val="22"/>
          <w:lang w:val="en-GB"/>
        </w:rPr>
        <w:t>ship d</w:t>
      </w:r>
      <w:r w:rsidRPr="002C6E92" w:rsidR="00A601F8">
        <w:rPr>
          <w:rFonts w:asciiTheme="majorHAnsi" w:hAnsiTheme="majorHAnsi" w:cstheme="majorHAnsi"/>
          <w:sz w:val="22"/>
          <w:szCs w:val="22"/>
          <w:lang w:val="en-GB"/>
        </w:rPr>
        <w:t xml:space="preserve">uration: </w:t>
      </w:r>
      <w:r w:rsidRPr="002C6E92" w:rsidR="00A601F8">
        <w:rPr>
          <w:rFonts w:asciiTheme="majorHAnsi" w:hAnsiTheme="majorHAnsi" w:cstheme="majorHAnsi"/>
          <w:sz w:val="22"/>
          <w:szCs w:val="22"/>
          <w:lang w:val="en-GB"/>
        </w:rPr>
        <w:tab/>
      </w:r>
      <w:r w:rsidRPr="002C6E92" w:rsidR="007F5D82">
        <w:rPr>
          <w:rFonts w:asciiTheme="majorHAnsi" w:hAnsiTheme="majorHAnsi" w:cstheme="majorHAnsi"/>
          <w:sz w:val="22"/>
          <w:szCs w:val="22"/>
          <w:lang w:val="en-GB"/>
        </w:rPr>
        <w:t xml:space="preserve"> </w:t>
      </w:r>
      <w:r w:rsidRPr="002C6E92" w:rsidR="00313014">
        <w:rPr>
          <w:rFonts w:asciiTheme="majorHAnsi" w:hAnsiTheme="majorHAnsi" w:cstheme="majorHAnsi"/>
          <w:sz w:val="22"/>
          <w:szCs w:val="22"/>
          <w:lang w:val="en-GB"/>
        </w:rPr>
        <w:tab/>
      </w:r>
      <w:r w:rsidRPr="002C6E92" w:rsidR="00006802">
        <w:rPr>
          <w:rFonts w:asciiTheme="majorHAnsi" w:hAnsiTheme="majorHAnsi" w:cstheme="majorHAnsi"/>
          <w:sz w:val="22"/>
          <w:szCs w:val="22"/>
          <w:lang w:val="en-GB"/>
        </w:rPr>
        <w:t xml:space="preserve">9 – 12 </w:t>
      </w:r>
      <w:r w:rsidRPr="002C6E92" w:rsidR="00313014">
        <w:rPr>
          <w:rFonts w:asciiTheme="majorHAnsi" w:hAnsiTheme="majorHAnsi" w:cstheme="majorHAnsi"/>
          <w:sz w:val="22"/>
          <w:szCs w:val="22"/>
          <w:lang w:val="en-GB"/>
        </w:rPr>
        <w:t>months</w:t>
      </w:r>
      <w:r w:rsidRPr="002C6E92" w:rsidR="00006802">
        <w:rPr>
          <w:rFonts w:asciiTheme="majorHAnsi" w:hAnsiTheme="majorHAnsi" w:cstheme="majorHAnsi"/>
          <w:sz w:val="22"/>
          <w:szCs w:val="22"/>
          <w:lang w:val="en-GB"/>
        </w:rPr>
        <w:t xml:space="preserve"> in line with China Scholarship Council Scheme</w:t>
      </w:r>
    </w:p>
    <w:p w:rsidRPr="002C6E92" w:rsidR="00B708DB" w:rsidP="00313014" w:rsidRDefault="00313014" w14:paraId="4A699A6C" w14:textId="1138F763">
      <w:pPr>
        <w:rPr>
          <w:rFonts w:asciiTheme="majorHAnsi" w:hAnsiTheme="majorHAnsi" w:cstheme="majorHAnsi"/>
          <w:sz w:val="22"/>
          <w:szCs w:val="22"/>
          <w:lang w:val="en-GB"/>
        </w:rPr>
      </w:pPr>
      <w:r w:rsidRPr="002C6E92">
        <w:rPr>
          <w:rFonts w:asciiTheme="majorHAnsi" w:hAnsiTheme="majorHAnsi" w:cstheme="majorHAnsi"/>
          <w:sz w:val="22"/>
          <w:szCs w:val="22"/>
          <w:lang w:val="en-GB"/>
        </w:rPr>
        <w:t xml:space="preserve">Supervisor’s </w:t>
      </w:r>
      <w:r w:rsidRPr="002C6E92" w:rsidR="00B12B04">
        <w:rPr>
          <w:rFonts w:asciiTheme="majorHAnsi" w:hAnsiTheme="majorHAnsi" w:cstheme="majorHAnsi"/>
          <w:sz w:val="22"/>
          <w:szCs w:val="22"/>
          <w:lang w:val="en-GB"/>
        </w:rPr>
        <w:t>n</w:t>
      </w:r>
      <w:r w:rsidRPr="002C6E92" w:rsidR="00A601F8">
        <w:rPr>
          <w:rFonts w:asciiTheme="majorHAnsi" w:hAnsiTheme="majorHAnsi" w:cstheme="majorHAnsi"/>
          <w:sz w:val="22"/>
          <w:szCs w:val="22"/>
          <w:lang w:val="en-GB"/>
        </w:rPr>
        <w:t>ame</w:t>
      </w:r>
      <w:r w:rsidRPr="002C6E92">
        <w:rPr>
          <w:rFonts w:asciiTheme="majorHAnsi" w:hAnsiTheme="majorHAnsi" w:cstheme="majorHAnsi"/>
          <w:sz w:val="22"/>
          <w:szCs w:val="22"/>
          <w:lang w:val="en-GB"/>
        </w:rPr>
        <w:t>:</w:t>
      </w:r>
      <w:r w:rsidRPr="002C6E92">
        <w:rPr>
          <w:rFonts w:asciiTheme="majorHAnsi" w:hAnsiTheme="majorHAnsi" w:cstheme="majorHAnsi"/>
          <w:sz w:val="22"/>
          <w:szCs w:val="22"/>
          <w:lang w:val="en-GB"/>
        </w:rPr>
        <w:tab/>
      </w:r>
      <w:r w:rsidRPr="002C6E92">
        <w:rPr>
          <w:rFonts w:asciiTheme="majorHAnsi" w:hAnsiTheme="majorHAnsi" w:cstheme="majorHAnsi"/>
          <w:sz w:val="22"/>
          <w:szCs w:val="22"/>
          <w:lang w:val="en-GB"/>
        </w:rPr>
        <w:tab/>
      </w:r>
      <w:r w:rsidRPr="002C6E92" w:rsidR="00006802">
        <w:rPr>
          <w:rFonts w:asciiTheme="majorHAnsi" w:hAnsiTheme="majorHAnsi" w:cstheme="majorHAnsi"/>
          <w:sz w:val="22"/>
          <w:szCs w:val="22"/>
          <w:lang w:val="en-GB"/>
        </w:rPr>
        <w:t>Budianto Turisno and John Benjamin</w:t>
      </w:r>
    </w:p>
    <w:p w:rsidRPr="002C6E92" w:rsidR="00313014" w:rsidP="00313014" w:rsidRDefault="00B12B04" w14:paraId="2644FD5B" w14:textId="46610F6C">
      <w:pPr>
        <w:rPr>
          <w:rFonts w:asciiTheme="majorHAnsi" w:hAnsiTheme="majorHAnsi" w:cstheme="majorHAnsi"/>
          <w:sz w:val="22"/>
          <w:szCs w:val="22"/>
          <w:lang w:val="en-GB"/>
        </w:rPr>
      </w:pPr>
      <w:r w:rsidRPr="002C6E92">
        <w:rPr>
          <w:rFonts w:asciiTheme="majorHAnsi" w:hAnsiTheme="majorHAnsi" w:cstheme="majorHAnsi"/>
          <w:sz w:val="22"/>
          <w:szCs w:val="22"/>
          <w:lang w:val="en-GB"/>
        </w:rPr>
        <w:t>Supervisor’s t</w:t>
      </w:r>
      <w:r w:rsidRPr="002C6E92" w:rsidR="00313014">
        <w:rPr>
          <w:rFonts w:asciiTheme="majorHAnsi" w:hAnsiTheme="majorHAnsi" w:cstheme="majorHAnsi"/>
          <w:sz w:val="22"/>
          <w:szCs w:val="22"/>
          <w:lang w:val="en-GB"/>
        </w:rPr>
        <w:t>itle:</w:t>
      </w:r>
      <w:r w:rsidRPr="002C6E92" w:rsidR="00313014">
        <w:rPr>
          <w:rFonts w:asciiTheme="majorHAnsi" w:hAnsiTheme="majorHAnsi" w:cstheme="majorHAnsi"/>
          <w:sz w:val="22"/>
          <w:szCs w:val="22"/>
          <w:lang w:val="en-GB"/>
        </w:rPr>
        <w:tab/>
      </w:r>
      <w:r w:rsidRPr="002C6E92">
        <w:rPr>
          <w:rFonts w:asciiTheme="majorHAnsi" w:hAnsiTheme="majorHAnsi" w:cstheme="majorHAnsi"/>
          <w:sz w:val="22"/>
          <w:szCs w:val="22"/>
          <w:lang w:val="en-GB"/>
        </w:rPr>
        <w:tab/>
      </w:r>
      <w:r w:rsidRPr="002C6E92" w:rsidR="00006802">
        <w:rPr>
          <w:rFonts w:asciiTheme="majorHAnsi" w:hAnsiTheme="majorHAnsi" w:cstheme="majorHAnsi"/>
          <w:sz w:val="22"/>
          <w:szCs w:val="22"/>
          <w:lang w:val="en-GB"/>
        </w:rPr>
        <w:t xml:space="preserve">ICT associate and Operations Manager </w:t>
      </w:r>
    </w:p>
    <w:p w:rsidRPr="002C6E92" w:rsidR="005539A9" w:rsidP="00B708DB" w:rsidRDefault="005539A9" w14:paraId="7578FAD3" w14:textId="7EBC97DA">
      <w:pPr>
        <w:rPr>
          <w:rFonts w:asciiTheme="majorHAnsi" w:hAnsiTheme="majorHAnsi" w:cstheme="majorHAnsi"/>
          <w:sz w:val="22"/>
          <w:szCs w:val="22"/>
          <w:lang w:val="en-GB"/>
        </w:rPr>
      </w:pPr>
    </w:p>
    <w:p w:rsidRPr="002C6E92" w:rsidR="00617B12" w:rsidP="00B708DB" w:rsidRDefault="00617B12" w14:paraId="241A8726" w14:textId="77777777">
      <w:pPr>
        <w:rPr>
          <w:rFonts w:asciiTheme="majorHAnsi" w:hAnsiTheme="majorHAnsi" w:cstheme="majorHAnsi"/>
          <w:sz w:val="22"/>
          <w:szCs w:val="22"/>
          <w:lang w:val="en-GB"/>
        </w:rPr>
      </w:pPr>
    </w:p>
    <w:p w:rsidRPr="002C6E92" w:rsidR="009009F8" w:rsidP="00A601F8" w:rsidRDefault="009009F8" w14:paraId="0D711ADF" w14:textId="77777777">
      <w:pPr>
        <w:rPr>
          <w:rFonts w:asciiTheme="majorHAnsi" w:hAnsiTheme="majorHAnsi" w:cstheme="majorHAnsi"/>
          <w:sz w:val="22"/>
          <w:szCs w:val="22"/>
          <w:lang w:val="en-GB"/>
        </w:rPr>
      </w:pPr>
    </w:p>
    <w:p w:rsidRPr="002C6E92" w:rsidR="00640FD0" w:rsidP="00640FD0" w:rsidRDefault="00640FD0" w14:paraId="699E95C8" w14:textId="27C2B017">
      <w:pPr>
        <w:rPr>
          <w:rFonts w:asciiTheme="majorHAnsi" w:hAnsiTheme="majorHAnsi" w:cstheme="majorHAnsi"/>
          <w:b/>
          <w:sz w:val="22"/>
          <w:szCs w:val="22"/>
          <w:lang w:val="en-GB"/>
        </w:rPr>
      </w:pPr>
      <w:r w:rsidRPr="002C6E92">
        <w:rPr>
          <w:rFonts w:asciiTheme="majorHAnsi" w:hAnsiTheme="majorHAnsi" w:cstheme="majorHAnsi"/>
          <w:b/>
          <w:sz w:val="22"/>
          <w:szCs w:val="22"/>
          <w:lang w:val="en-GB"/>
        </w:rPr>
        <w:t xml:space="preserve">II. </w:t>
      </w:r>
      <w:r w:rsidRPr="002C6E92" w:rsidR="00A13D39">
        <w:rPr>
          <w:rFonts w:asciiTheme="majorHAnsi" w:hAnsiTheme="majorHAnsi" w:cstheme="majorHAnsi"/>
          <w:b/>
          <w:sz w:val="22"/>
          <w:szCs w:val="22"/>
          <w:lang w:val="en-GB"/>
        </w:rPr>
        <w:t xml:space="preserve">CORPORATE </w:t>
      </w:r>
      <w:r w:rsidRPr="002C6E92">
        <w:rPr>
          <w:rFonts w:asciiTheme="majorHAnsi" w:hAnsiTheme="majorHAnsi" w:cstheme="majorHAnsi"/>
          <w:b/>
          <w:sz w:val="22"/>
          <w:szCs w:val="22"/>
          <w:lang w:val="en-GB"/>
        </w:rPr>
        <w:t>BACKGROUND:</w:t>
      </w:r>
    </w:p>
    <w:p w:rsidRPr="002C6E92" w:rsidR="00617B12" w:rsidP="00640FD0" w:rsidRDefault="00617B12" w14:paraId="6C1D1327" w14:textId="77777777">
      <w:pPr>
        <w:jc w:val="both"/>
        <w:rPr>
          <w:rFonts w:asciiTheme="majorHAnsi" w:hAnsiTheme="majorHAnsi" w:cstheme="majorHAnsi"/>
          <w:sz w:val="22"/>
          <w:szCs w:val="22"/>
        </w:rPr>
      </w:pPr>
    </w:p>
    <w:p w:rsidRPr="002C6E92" w:rsidR="00A13D39" w:rsidP="00640FD0" w:rsidRDefault="00F20631" w14:paraId="01DD570F" w14:textId="3A766C14">
      <w:pPr>
        <w:jc w:val="both"/>
        <w:rPr>
          <w:rFonts w:asciiTheme="majorHAnsi" w:hAnsiTheme="majorHAnsi" w:cstheme="majorHAnsi"/>
          <w:sz w:val="22"/>
          <w:szCs w:val="22"/>
          <w:lang w:val="en-GB"/>
        </w:rPr>
      </w:pPr>
      <w:r w:rsidRPr="002C6E92">
        <w:rPr>
          <w:rFonts w:asciiTheme="majorHAnsi" w:hAnsiTheme="majorHAnsi" w:cstheme="majorHAnsi"/>
          <w:sz w:val="22"/>
          <w:szCs w:val="22"/>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rsidRPr="002C6E92" w:rsidR="00A13D39" w:rsidP="00640FD0" w:rsidRDefault="00A13D39" w14:paraId="4B44533A" w14:textId="1D76DFA8">
      <w:pPr>
        <w:jc w:val="both"/>
        <w:rPr>
          <w:rFonts w:asciiTheme="majorHAnsi" w:hAnsiTheme="majorHAnsi" w:cstheme="majorHAnsi"/>
          <w:sz w:val="22"/>
          <w:szCs w:val="22"/>
          <w:lang w:val="en-GB"/>
        </w:rPr>
      </w:pPr>
    </w:p>
    <w:p w:rsidRPr="002C6E92" w:rsidR="00617B12" w:rsidP="00640FD0" w:rsidRDefault="00617B12" w14:paraId="56BE63BC" w14:textId="77777777">
      <w:pPr>
        <w:jc w:val="both"/>
        <w:rPr>
          <w:rFonts w:asciiTheme="majorHAnsi" w:hAnsiTheme="majorHAnsi" w:cstheme="majorHAnsi"/>
          <w:sz w:val="22"/>
          <w:szCs w:val="22"/>
          <w:lang w:val="en-GB"/>
        </w:rPr>
      </w:pPr>
    </w:p>
    <w:p w:rsidRPr="002C6E92" w:rsidR="00A13D39" w:rsidP="00A13D39" w:rsidRDefault="00A13D39" w14:paraId="740E63D0" w14:textId="39265959">
      <w:pPr>
        <w:rPr>
          <w:rFonts w:asciiTheme="majorHAnsi" w:hAnsiTheme="majorHAnsi" w:cstheme="majorHAnsi"/>
          <w:b/>
          <w:sz w:val="22"/>
          <w:szCs w:val="22"/>
          <w:lang w:val="en-GB"/>
        </w:rPr>
      </w:pPr>
      <w:r w:rsidRPr="002C6E92">
        <w:rPr>
          <w:rFonts w:asciiTheme="majorHAnsi" w:hAnsiTheme="majorHAnsi" w:cstheme="majorHAnsi"/>
          <w:b/>
          <w:sz w:val="22"/>
          <w:szCs w:val="22"/>
          <w:lang w:val="en-GB"/>
        </w:rPr>
        <w:t xml:space="preserve">III. </w:t>
      </w:r>
      <w:r w:rsidRPr="002C6E92" w:rsidR="00AF769E">
        <w:rPr>
          <w:rFonts w:asciiTheme="majorHAnsi" w:hAnsiTheme="majorHAnsi" w:cstheme="majorHAnsi"/>
          <w:b/>
          <w:sz w:val="22"/>
          <w:szCs w:val="22"/>
          <w:lang w:val="en-GB"/>
        </w:rPr>
        <w:t>FELLOWSHIP</w:t>
      </w:r>
      <w:r w:rsidRPr="002C6E92">
        <w:rPr>
          <w:rFonts w:asciiTheme="majorHAnsi" w:hAnsiTheme="majorHAnsi" w:cstheme="majorHAnsi"/>
          <w:b/>
          <w:sz w:val="22"/>
          <w:szCs w:val="22"/>
          <w:lang w:val="en-GB"/>
        </w:rPr>
        <w:t xml:space="preserve"> OFFICE BACKGROUND: </w:t>
      </w:r>
    </w:p>
    <w:p w:rsidRPr="002C6E92" w:rsidR="008F288F" w:rsidP="008F288F" w:rsidRDefault="008F288F" w14:paraId="5D503082" w14:textId="49F24958">
      <w:pPr>
        <w:jc w:val="both"/>
        <w:rPr>
          <w:rFonts w:asciiTheme="majorHAnsi" w:hAnsiTheme="majorHAnsi" w:cstheme="majorHAnsi"/>
          <w:sz w:val="22"/>
          <w:szCs w:val="22"/>
          <w:lang w:val="en-GB"/>
        </w:rPr>
      </w:pPr>
      <w:r w:rsidRPr="002C6E92">
        <w:rPr>
          <w:rFonts w:asciiTheme="majorHAnsi" w:hAnsiTheme="majorHAnsi" w:cstheme="majorHAnsi"/>
          <w:sz w:val="22"/>
          <w:szCs w:val="22"/>
          <w:lang w:val="en-GB"/>
        </w:rPr>
        <w:t>The Fellowship holder will live and work in Jakarta, with over ten million inhabitants, Jakarta is a metropolis with international flair. Due to Indonesia’s long and turbulent colonial history, the influen</w:t>
      </w:r>
      <w:r w:rsidRPr="002C6E92" w:rsidR="00CE4A00">
        <w:rPr>
          <w:rFonts w:asciiTheme="majorHAnsi" w:hAnsiTheme="majorHAnsi" w:cstheme="majorHAnsi"/>
          <w:sz w:val="22"/>
          <w:szCs w:val="22"/>
          <w:lang w:val="en-GB"/>
        </w:rPr>
        <w:t xml:space="preserve">ce </w:t>
      </w:r>
      <w:r w:rsidRPr="002C6E92">
        <w:rPr>
          <w:rFonts w:asciiTheme="majorHAnsi" w:hAnsiTheme="majorHAnsi" w:cstheme="majorHAnsi"/>
          <w:sz w:val="22"/>
          <w:szCs w:val="22"/>
          <w:lang w:val="en-GB"/>
        </w:rPr>
        <w:t>of the Dutch and Portuguese are still prevalent. There are many traces from colonial times here, from the buildings to the way the city itself is structured.</w:t>
      </w:r>
    </w:p>
    <w:p w:rsidRPr="002C6E92" w:rsidR="008F288F" w:rsidP="008F288F" w:rsidRDefault="008F288F" w14:paraId="6861C8A9" w14:textId="77777777">
      <w:pPr>
        <w:jc w:val="both"/>
        <w:rPr>
          <w:rFonts w:asciiTheme="majorHAnsi" w:hAnsiTheme="majorHAnsi" w:cstheme="majorHAnsi"/>
          <w:sz w:val="22"/>
          <w:szCs w:val="22"/>
          <w:lang w:val="en-GB"/>
        </w:rPr>
      </w:pPr>
    </w:p>
    <w:p w:rsidRPr="002C6E92" w:rsidR="008F288F" w:rsidP="008F288F" w:rsidRDefault="008F288F" w14:paraId="0A5BE8A5" w14:textId="3992B04A">
      <w:pPr>
        <w:jc w:val="both"/>
        <w:rPr>
          <w:rFonts w:asciiTheme="majorHAnsi" w:hAnsiTheme="majorHAnsi" w:cstheme="majorHAnsi"/>
          <w:sz w:val="22"/>
          <w:szCs w:val="22"/>
          <w:lang w:val="en-GB"/>
        </w:rPr>
      </w:pPr>
      <w:r w:rsidRPr="002C6E92">
        <w:rPr>
          <w:rFonts w:asciiTheme="majorHAnsi" w:hAnsiTheme="majorHAnsi" w:cstheme="majorHAnsi"/>
          <w:sz w:val="22"/>
          <w:szCs w:val="22"/>
          <w:lang w:val="en-GB"/>
        </w:rPr>
        <w:t xml:space="preserve">What is more, as the metropolis of Indonesia, Jakarta attracts many new residents from other parts of Indonesia. Not only are the residents of Jakarta relatively open-minded in respect to foreigners, but the mix of nationalities brings a unique flair to the city. With quite a few cultural offerings to attract tourists, Jakarta successfully lures expats to its city </w:t>
      </w:r>
      <w:r w:rsidRPr="002C6E92" w:rsidR="00CE4A00">
        <w:rPr>
          <w:rFonts w:asciiTheme="majorHAnsi" w:hAnsiTheme="majorHAnsi" w:cstheme="majorHAnsi"/>
          <w:sz w:val="22"/>
          <w:szCs w:val="22"/>
          <w:lang w:val="en-GB"/>
        </w:rPr>
        <w:t>centre</w:t>
      </w:r>
      <w:r w:rsidRPr="002C6E92">
        <w:rPr>
          <w:rFonts w:asciiTheme="majorHAnsi" w:hAnsiTheme="majorHAnsi" w:cstheme="majorHAnsi"/>
          <w:sz w:val="22"/>
          <w:szCs w:val="22"/>
          <w:lang w:val="en-GB"/>
        </w:rPr>
        <w:t>. The restoration of the Jakarta Arts Center, for example, along with a number of other buildings, means that the city can now boast some of the country’s best concerts and exhibitions.</w:t>
      </w:r>
    </w:p>
    <w:p w:rsidRPr="002C6E92" w:rsidR="008F288F" w:rsidP="008F288F" w:rsidRDefault="008F288F" w14:paraId="02F8AEFA" w14:textId="77777777">
      <w:pPr>
        <w:jc w:val="both"/>
        <w:rPr>
          <w:rFonts w:asciiTheme="majorHAnsi" w:hAnsiTheme="majorHAnsi" w:cstheme="majorHAnsi"/>
          <w:sz w:val="22"/>
          <w:szCs w:val="22"/>
          <w:lang w:val="en-GB"/>
        </w:rPr>
      </w:pPr>
    </w:p>
    <w:p w:rsidRPr="002C6E92" w:rsidR="008F288F" w:rsidP="008F288F" w:rsidRDefault="008F288F" w14:paraId="195D66AB" w14:textId="0E08ADB5">
      <w:pPr>
        <w:jc w:val="both"/>
        <w:rPr>
          <w:rFonts w:asciiTheme="majorHAnsi" w:hAnsiTheme="majorHAnsi" w:cstheme="majorHAnsi"/>
          <w:sz w:val="22"/>
          <w:szCs w:val="22"/>
          <w:lang w:val="en-GB"/>
        </w:rPr>
      </w:pPr>
      <w:r w:rsidRPr="002C6E92">
        <w:rPr>
          <w:rFonts w:asciiTheme="majorHAnsi" w:hAnsiTheme="majorHAnsi" w:cstheme="majorHAnsi"/>
          <w:sz w:val="22"/>
          <w:szCs w:val="22"/>
          <w:lang w:val="en-GB"/>
        </w:rPr>
        <w:t xml:space="preserve">Jakarta’s climate is generally hot and humid, with the Indonesian wet and “dry” seasons </w:t>
      </w:r>
      <w:r w:rsidRPr="002C6E92" w:rsidR="00CE4A00">
        <w:rPr>
          <w:rFonts w:asciiTheme="majorHAnsi" w:hAnsiTheme="majorHAnsi" w:cstheme="majorHAnsi"/>
          <w:sz w:val="22"/>
          <w:szCs w:val="22"/>
          <w:lang w:val="en-GB"/>
        </w:rPr>
        <w:t>dividing</w:t>
      </w:r>
      <w:r w:rsidRPr="002C6E92">
        <w:rPr>
          <w:rFonts w:asciiTheme="majorHAnsi" w:hAnsiTheme="majorHAnsi" w:cstheme="majorHAnsi"/>
          <w:sz w:val="22"/>
          <w:szCs w:val="22"/>
          <w:lang w:val="en-GB"/>
        </w:rPr>
        <w:t xml:space="preserve"> the year in two. If you are planning on living in Jakarta, be prepared for average temperatures in the upper 30°C range year-round, and be aware that the rainy season is long, beginni</w:t>
      </w:r>
      <w:r w:rsidRPr="002C6E92" w:rsidR="00CE4A00">
        <w:rPr>
          <w:rFonts w:asciiTheme="majorHAnsi" w:hAnsiTheme="majorHAnsi" w:cstheme="majorHAnsi"/>
          <w:sz w:val="22"/>
          <w:szCs w:val="22"/>
          <w:lang w:val="en-GB"/>
        </w:rPr>
        <w:t xml:space="preserve">ng </w:t>
      </w:r>
      <w:r w:rsidRPr="002C6E92">
        <w:rPr>
          <w:rFonts w:asciiTheme="majorHAnsi" w:hAnsiTheme="majorHAnsi" w:cstheme="majorHAnsi"/>
          <w:sz w:val="22"/>
          <w:szCs w:val="22"/>
          <w:lang w:val="en-GB"/>
        </w:rPr>
        <w:t>in November and lasting until March.</w:t>
      </w:r>
    </w:p>
    <w:p w:rsidRPr="002C6E92" w:rsidR="00740B20" w:rsidP="008F288F" w:rsidRDefault="00740B20" w14:paraId="7DFC9FA3" w14:textId="5F853AD5">
      <w:pPr>
        <w:jc w:val="both"/>
        <w:rPr>
          <w:rFonts w:asciiTheme="majorHAnsi" w:hAnsiTheme="majorHAnsi" w:cstheme="majorHAnsi"/>
          <w:sz w:val="22"/>
          <w:szCs w:val="22"/>
          <w:lang w:val="en-GB"/>
        </w:rPr>
      </w:pPr>
    </w:p>
    <w:p w:rsidRPr="002C6E92" w:rsidR="00740B20" w:rsidP="0DCD79EF" w:rsidRDefault="00740B20" w14:paraId="031EDA56" w14:textId="25E08C15">
      <w:pPr>
        <w:jc w:val="both"/>
        <w:rPr>
          <w:rFonts w:ascii="Calibri Light" w:hAnsi="Calibri Light" w:cs="Calibri Light" w:asciiTheme="majorAscii" w:hAnsiTheme="majorAscii" w:cstheme="majorAscii"/>
          <w:sz w:val="22"/>
          <w:szCs w:val="22"/>
          <w:lang w:val="en-GB"/>
        </w:rPr>
      </w:pPr>
      <w:r w:rsidRPr="0DCD79EF" w:rsidR="00740B20">
        <w:rPr>
          <w:rFonts w:ascii="Calibri Light" w:hAnsi="Calibri Light" w:cs="Calibri Light" w:asciiTheme="majorAscii" w:hAnsiTheme="majorAscii" w:cstheme="majorAscii"/>
          <w:sz w:val="22"/>
          <w:szCs w:val="22"/>
          <w:lang w:val="en-GB"/>
        </w:rPr>
        <w:t xml:space="preserve">The </w:t>
      </w:r>
      <w:r w:rsidRPr="0DCD79EF" w:rsidR="0008434A">
        <w:rPr>
          <w:rFonts w:ascii="Calibri Light" w:hAnsi="Calibri Light" w:cs="Calibri Light" w:asciiTheme="majorAscii" w:hAnsiTheme="majorAscii" w:cstheme="majorAscii"/>
          <w:sz w:val="22"/>
          <w:szCs w:val="22"/>
          <w:lang w:val="en-GB"/>
        </w:rPr>
        <w:t>Digitalization</w:t>
      </w:r>
      <w:r w:rsidRPr="0DCD79EF" w:rsidR="0008434A">
        <w:rPr>
          <w:rFonts w:ascii="Calibri Light" w:hAnsi="Calibri Light" w:cs="Calibri Light" w:asciiTheme="majorAscii" w:hAnsiTheme="majorAscii" w:cstheme="majorAscii"/>
          <w:sz w:val="22"/>
          <w:szCs w:val="22"/>
          <w:lang w:val="en-GB"/>
        </w:rPr>
        <w:t xml:space="preserve"> </w:t>
      </w:r>
      <w:r w:rsidRPr="0DCD79EF" w:rsidR="0008434A">
        <w:rPr>
          <w:rFonts w:ascii="Calibri Light" w:hAnsi="Calibri Light" w:cs="Times New Roman" w:asciiTheme="majorAscii" w:hAnsiTheme="majorAscii" w:cstheme="majorBidi"/>
          <w:sz w:val="22"/>
          <w:szCs w:val="22"/>
          <w:lang w:val="en-GB"/>
        </w:rPr>
        <w:t>Fellow</w:t>
      </w:r>
      <w:r w:rsidRPr="0DCD79EF" w:rsidR="00740B20">
        <w:rPr>
          <w:rFonts w:ascii="Calibri Light" w:hAnsi="Calibri Light" w:cs="Calibri Light" w:asciiTheme="majorAscii" w:hAnsiTheme="majorAscii" w:cstheme="majorAscii"/>
          <w:sz w:val="22"/>
          <w:szCs w:val="22"/>
          <w:lang w:val="en-GB"/>
        </w:rPr>
        <w:t xml:space="preserve"> under fellowship programme work within Information Communication and Technology (</w:t>
      </w:r>
      <w:r w:rsidRPr="0DCD79EF" w:rsidR="34D01595">
        <w:rPr>
          <w:rFonts w:ascii="Calibri Light" w:hAnsi="Calibri Light" w:cs="Calibri Light" w:asciiTheme="majorAscii" w:hAnsiTheme="majorAscii" w:cstheme="majorAscii"/>
          <w:sz w:val="22"/>
          <w:szCs w:val="22"/>
          <w:lang w:val="en-GB"/>
        </w:rPr>
        <w:t xml:space="preserve">ICT) </w:t>
      </w:r>
      <w:r w:rsidRPr="0DCD79EF" w:rsidR="055A4D04">
        <w:rPr>
          <w:rFonts w:ascii="Calibri Light" w:hAnsi="Calibri Light" w:cs="Calibri Light" w:asciiTheme="majorAscii" w:hAnsiTheme="majorAscii" w:cstheme="majorAscii"/>
          <w:sz w:val="22"/>
          <w:szCs w:val="22"/>
          <w:lang w:val="en-GB"/>
        </w:rPr>
        <w:t>Unit which</w:t>
      </w:r>
      <w:r w:rsidRPr="0DCD79EF" w:rsidR="00740B20">
        <w:rPr>
          <w:rFonts w:ascii="Calibri Light" w:hAnsi="Calibri Light" w:cs="Calibri Light" w:asciiTheme="majorAscii" w:hAnsiTheme="majorAscii" w:cstheme="majorAscii"/>
          <w:sz w:val="22"/>
          <w:szCs w:val="22"/>
          <w:lang w:val="en-GB"/>
        </w:rPr>
        <w:t xml:space="preserve"> under supervision </w:t>
      </w:r>
      <w:r w:rsidRPr="0DCD79EF" w:rsidR="402D827A">
        <w:rPr>
          <w:rFonts w:ascii="Calibri Light" w:hAnsi="Calibri Light" w:cs="Calibri Light" w:asciiTheme="majorAscii" w:hAnsiTheme="majorAscii" w:cstheme="majorAscii"/>
          <w:sz w:val="22"/>
          <w:szCs w:val="22"/>
          <w:lang w:val="en-GB"/>
        </w:rPr>
        <w:t xml:space="preserve">of </w:t>
      </w:r>
      <w:r w:rsidRPr="0DCD79EF" w:rsidR="3D1DF40D">
        <w:rPr>
          <w:rFonts w:ascii="Calibri Light" w:hAnsi="Calibri Light" w:cs="Calibri Light" w:asciiTheme="majorAscii" w:hAnsiTheme="majorAscii" w:cstheme="majorAscii"/>
          <w:sz w:val="22"/>
          <w:szCs w:val="22"/>
          <w:lang w:val="en-GB"/>
        </w:rPr>
        <w:t>ICT Associate</w:t>
      </w:r>
      <w:r w:rsidRPr="0DCD79EF" w:rsidR="00740B20">
        <w:rPr>
          <w:rFonts w:ascii="Calibri Light" w:hAnsi="Calibri Light" w:cs="Calibri Light" w:asciiTheme="majorAscii" w:hAnsiTheme="majorAscii" w:cstheme="majorAscii"/>
          <w:sz w:val="22"/>
          <w:szCs w:val="22"/>
          <w:lang w:val="en-GB"/>
        </w:rPr>
        <w:t xml:space="preserve"> and overall guidance of Operations Manager. The incumbent will provide support mainly on innovation part of online ICT tool, development </w:t>
      </w:r>
      <w:r w:rsidRPr="0DCD79EF" w:rsidR="5236CC7A">
        <w:rPr>
          <w:rFonts w:ascii="Calibri Light" w:hAnsi="Calibri Light" w:cs="Calibri Light" w:asciiTheme="majorAscii" w:hAnsiTheme="majorAscii" w:cstheme="majorAscii"/>
          <w:sz w:val="22"/>
          <w:szCs w:val="22"/>
          <w:lang w:val="en-GB"/>
        </w:rPr>
        <w:t>of ICT</w:t>
      </w:r>
      <w:r w:rsidRPr="0DCD79EF" w:rsidR="00740B20">
        <w:rPr>
          <w:rFonts w:ascii="Calibri Light" w:hAnsi="Calibri Light" w:cs="Calibri Light" w:asciiTheme="majorAscii" w:hAnsiTheme="majorAscii" w:cstheme="majorAscii"/>
          <w:sz w:val="22"/>
          <w:szCs w:val="22"/>
          <w:lang w:val="en-GB"/>
        </w:rPr>
        <w:t xml:space="preserve"> </w:t>
      </w:r>
      <w:r w:rsidRPr="0DCD79EF" w:rsidR="0533C0E3">
        <w:rPr>
          <w:rFonts w:ascii="Calibri Light" w:hAnsi="Calibri Light" w:cs="Calibri Light" w:asciiTheme="majorAscii" w:hAnsiTheme="majorAscii" w:cstheme="majorAscii"/>
          <w:sz w:val="22"/>
          <w:szCs w:val="22"/>
          <w:lang w:val="en-GB"/>
        </w:rPr>
        <w:t>strategy and</w:t>
      </w:r>
      <w:r w:rsidRPr="0DCD79EF" w:rsidR="00740B20">
        <w:rPr>
          <w:rFonts w:ascii="Calibri Light" w:hAnsi="Calibri Light" w:cs="Calibri Light" w:asciiTheme="majorAscii" w:hAnsiTheme="majorAscii" w:cstheme="majorAscii"/>
          <w:sz w:val="22"/>
          <w:szCs w:val="22"/>
          <w:lang w:val="en-GB"/>
        </w:rPr>
        <w:t xml:space="preserve"> supporting the team </w:t>
      </w:r>
      <w:r w:rsidRPr="0DCD79EF" w:rsidR="1151B821">
        <w:rPr>
          <w:rFonts w:ascii="Calibri Light" w:hAnsi="Calibri Light" w:cs="Calibri Light" w:asciiTheme="majorAscii" w:hAnsiTheme="majorAscii" w:cstheme="majorAscii"/>
          <w:sz w:val="22"/>
          <w:szCs w:val="22"/>
          <w:lang w:val="en-GB"/>
        </w:rPr>
        <w:t>in implementation</w:t>
      </w:r>
      <w:r w:rsidRPr="0DCD79EF" w:rsidR="00740B20">
        <w:rPr>
          <w:rFonts w:ascii="Calibri Light" w:hAnsi="Calibri Light" w:cs="Calibri Light" w:asciiTheme="majorAscii" w:hAnsiTheme="majorAscii" w:cstheme="majorAscii"/>
          <w:sz w:val="22"/>
          <w:szCs w:val="22"/>
          <w:lang w:val="en-GB"/>
        </w:rPr>
        <w:t xml:space="preserve"> of ICT management systems and strategies. Some daily technical support to users of information management tools and technology infrastructure would be part of the work. The incumbent must </w:t>
      </w:r>
      <w:r w:rsidRPr="0DCD79EF" w:rsidR="3A6D2C9A">
        <w:rPr>
          <w:rFonts w:ascii="Calibri Light" w:hAnsi="Calibri Light" w:cs="Calibri Light" w:asciiTheme="majorAscii" w:hAnsiTheme="majorAscii" w:cstheme="majorAscii"/>
          <w:sz w:val="22"/>
          <w:szCs w:val="22"/>
          <w:lang w:val="en-GB"/>
        </w:rPr>
        <w:t>promote</w:t>
      </w:r>
      <w:r w:rsidRPr="0DCD79EF" w:rsidR="00740B20">
        <w:rPr>
          <w:rFonts w:ascii="Calibri Light" w:hAnsi="Calibri Light" w:cs="Calibri Light" w:asciiTheme="majorAscii" w:hAnsiTheme="majorAscii" w:cstheme="majorAscii"/>
          <w:sz w:val="22"/>
          <w:szCs w:val="22"/>
          <w:lang w:val="en-GB"/>
        </w:rPr>
        <w:t xml:space="preserve"> a client-oriented approach.</w:t>
      </w:r>
      <w:r w:rsidRPr="0DCD79EF" w:rsidR="001E7F47">
        <w:rPr>
          <w:rFonts w:ascii="Calibri Light" w:hAnsi="Calibri Light" w:cs="Calibri Light" w:asciiTheme="majorAscii" w:hAnsiTheme="majorAscii" w:cstheme="majorAscii"/>
          <w:sz w:val="22"/>
          <w:szCs w:val="22"/>
          <w:lang w:val="en-GB"/>
        </w:rPr>
        <w:t xml:space="preserve"> Especially </w:t>
      </w:r>
      <w:r w:rsidRPr="0DCD79EF" w:rsidR="413ADA32">
        <w:rPr>
          <w:rFonts w:ascii="Calibri Light" w:hAnsi="Calibri Light" w:cs="Calibri Light" w:asciiTheme="majorAscii" w:hAnsiTheme="majorAscii" w:cstheme="majorAscii"/>
          <w:sz w:val="22"/>
          <w:szCs w:val="22"/>
          <w:lang w:val="en-GB"/>
        </w:rPr>
        <w:t>during pandemic</w:t>
      </w:r>
      <w:r w:rsidRPr="0DCD79EF" w:rsidR="001E7F47">
        <w:rPr>
          <w:rFonts w:ascii="Calibri Light" w:hAnsi="Calibri Light" w:cs="Calibri Light" w:asciiTheme="majorAscii" w:hAnsiTheme="majorAscii" w:cstheme="majorAscii"/>
          <w:sz w:val="22"/>
          <w:szCs w:val="22"/>
          <w:lang w:val="en-GB"/>
        </w:rPr>
        <w:t xml:space="preserve"> ICT works is not only focusing work to </w:t>
      </w:r>
      <w:r w:rsidRPr="0DCD79EF" w:rsidR="00F3505E">
        <w:rPr>
          <w:rFonts w:ascii="Calibri Light" w:hAnsi="Calibri Light" w:cs="Calibri Light" w:asciiTheme="majorAscii" w:hAnsiTheme="majorAscii" w:cstheme="majorAscii"/>
          <w:sz w:val="22"/>
          <w:szCs w:val="22"/>
          <w:lang w:val="en-GB"/>
        </w:rPr>
        <w:t xml:space="preserve">innovation for the operational of the office, but also providing programming support in term of </w:t>
      </w:r>
      <w:r w:rsidRPr="0DCD79EF" w:rsidR="718AF099">
        <w:rPr>
          <w:rFonts w:ascii="Calibri Light" w:hAnsi="Calibri Light" w:cs="Calibri Light" w:asciiTheme="majorAscii" w:hAnsiTheme="majorAscii" w:cstheme="majorAscii"/>
          <w:sz w:val="22"/>
          <w:szCs w:val="22"/>
          <w:lang w:val="en-GB"/>
        </w:rPr>
        <w:t>digitalization.</w:t>
      </w:r>
      <w:r w:rsidRPr="0DCD79EF" w:rsidR="00F3505E">
        <w:rPr>
          <w:rFonts w:ascii="Calibri Light" w:hAnsi="Calibri Light" w:cs="Calibri Light" w:asciiTheme="majorAscii" w:hAnsiTheme="majorAscii" w:cstheme="majorAscii"/>
          <w:sz w:val="22"/>
          <w:szCs w:val="22"/>
          <w:lang w:val="en-GB"/>
        </w:rPr>
        <w:t xml:space="preserve"> </w:t>
      </w:r>
    </w:p>
    <w:p w:rsidRPr="002C6E92" w:rsidR="00740B20" w:rsidP="00740B20" w:rsidRDefault="00740B20" w14:paraId="51AACE09" w14:textId="77777777">
      <w:pPr>
        <w:jc w:val="both"/>
        <w:rPr>
          <w:rFonts w:asciiTheme="majorHAnsi" w:hAnsiTheme="majorHAnsi" w:cstheme="majorHAnsi"/>
          <w:sz w:val="22"/>
          <w:szCs w:val="22"/>
          <w:lang w:val="en-GB"/>
        </w:rPr>
      </w:pPr>
    </w:p>
    <w:p w:rsidRPr="002C6E92" w:rsidR="00740B20" w:rsidP="0DCD79EF" w:rsidRDefault="00740B20" w14:paraId="152ED8B8" w14:textId="25A5B93B">
      <w:pPr>
        <w:jc w:val="both"/>
        <w:rPr>
          <w:rFonts w:ascii="Calibri Light" w:hAnsi="Calibri Light" w:cs="Calibri Light" w:asciiTheme="majorAscii" w:hAnsiTheme="majorAscii" w:cstheme="majorAscii"/>
          <w:sz w:val="22"/>
          <w:szCs w:val="22"/>
          <w:lang w:val="en-GB"/>
        </w:rPr>
      </w:pPr>
      <w:r w:rsidRPr="0DCD79EF" w:rsidR="00740B20">
        <w:rPr>
          <w:rFonts w:ascii="Calibri Light" w:hAnsi="Calibri Light" w:cs="Calibri Light" w:asciiTheme="majorAscii" w:hAnsiTheme="majorAscii" w:cstheme="majorAscii"/>
          <w:sz w:val="22"/>
          <w:szCs w:val="22"/>
          <w:lang w:val="en-GB"/>
        </w:rPr>
        <w:t xml:space="preserve">The incumbent will work in close collaboration with the Programme and Operations teams in the Country Office Indonesia and UNDP Regional and HQ staff for development of strategy for </w:t>
      </w:r>
      <w:r w:rsidRPr="0DCD79EF" w:rsidR="782D030A">
        <w:rPr>
          <w:rFonts w:ascii="Calibri Light" w:hAnsi="Calibri Light" w:cs="Calibri Light" w:asciiTheme="majorAscii" w:hAnsiTheme="majorAscii" w:cstheme="majorAscii"/>
          <w:sz w:val="22"/>
          <w:szCs w:val="22"/>
          <w:lang w:val="en-GB"/>
        </w:rPr>
        <w:t>CO,</w:t>
      </w:r>
      <w:r w:rsidRPr="0DCD79EF" w:rsidR="00740B20">
        <w:rPr>
          <w:rFonts w:ascii="Calibri Light" w:hAnsi="Calibri Light" w:cs="Calibri Light" w:asciiTheme="majorAscii" w:hAnsiTheme="majorAscii" w:cstheme="majorAscii"/>
          <w:sz w:val="22"/>
          <w:szCs w:val="22"/>
          <w:lang w:val="en-GB"/>
        </w:rPr>
        <w:t xml:space="preserve"> new online </w:t>
      </w:r>
      <w:r w:rsidRPr="0DCD79EF" w:rsidR="77B0EF8E">
        <w:rPr>
          <w:rFonts w:ascii="Calibri Light" w:hAnsi="Calibri Light" w:cs="Calibri Light" w:asciiTheme="majorAscii" w:hAnsiTheme="majorAscii" w:cstheme="majorAscii"/>
          <w:sz w:val="22"/>
          <w:szCs w:val="22"/>
          <w:lang w:val="en-GB"/>
        </w:rPr>
        <w:t>tool.</w:t>
      </w:r>
    </w:p>
    <w:p w:rsidRPr="002C6E92" w:rsidR="00A13D39" w:rsidP="00640FD0" w:rsidRDefault="00A13D39" w14:paraId="19CA3C12" w14:textId="7E6F47AA">
      <w:pPr>
        <w:jc w:val="both"/>
        <w:rPr>
          <w:rFonts w:asciiTheme="majorHAnsi" w:hAnsiTheme="majorHAnsi" w:cstheme="majorHAnsi"/>
          <w:sz w:val="22"/>
          <w:szCs w:val="22"/>
          <w:lang w:val="en-GB"/>
        </w:rPr>
      </w:pPr>
    </w:p>
    <w:p w:rsidRPr="002C6E92" w:rsidR="00D20CAA" w:rsidRDefault="00D20CAA" w14:paraId="6B86CBE5" w14:textId="61051782">
      <w:pPr>
        <w:rPr>
          <w:rFonts w:asciiTheme="majorHAnsi" w:hAnsiTheme="majorHAnsi" w:cstheme="majorHAnsi"/>
          <w:b/>
          <w:sz w:val="22"/>
          <w:szCs w:val="22"/>
          <w:lang w:val="en-GB"/>
        </w:rPr>
      </w:pPr>
    </w:p>
    <w:p w:rsidRPr="002C6E92" w:rsidR="00617B12" w:rsidRDefault="00617B12" w14:paraId="1B63CBDE" w14:textId="77777777">
      <w:pPr>
        <w:rPr>
          <w:rFonts w:asciiTheme="majorHAnsi" w:hAnsiTheme="majorHAnsi" w:cstheme="majorHAnsi"/>
          <w:b/>
          <w:sz w:val="22"/>
          <w:szCs w:val="22"/>
          <w:lang w:val="en-GB"/>
        </w:rPr>
      </w:pPr>
    </w:p>
    <w:p w:rsidRPr="002C6E92" w:rsidR="005F040F" w:rsidP="00A601F8" w:rsidRDefault="007B311D" w14:paraId="61A83833" w14:textId="493403E9">
      <w:pPr>
        <w:rPr>
          <w:rFonts w:asciiTheme="majorHAnsi" w:hAnsiTheme="majorHAnsi" w:cstheme="majorHAnsi"/>
          <w:b/>
          <w:sz w:val="22"/>
          <w:szCs w:val="22"/>
          <w:lang w:val="en-GB"/>
        </w:rPr>
      </w:pPr>
      <w:r w:rsidRPr="002C6E92">
        <w:rPr>
          <w:rFonts w:asciiTheme="majorHAnsi" w:hAnsiTheme="majorHAnsi" w:cstheme="majorHAnsi"/>
          <w:b/>
          <w:sz w:val="22"/>
          <w:szCs w:val="22"/>
          <w:lang w:val="en-GB"/>
        </w:rPr>
        <w:t>II</w:t>
      </w:r>
      <w:r w:rsidRPr="002C6E92" w:rsidR="00640FD0">
        <w:rPr>
          <w:rFonts w:asciiTheme="majorHAnsi" w:hAnsiTheme="majorHAnsi" w:cstheme="majorHAnsi"/>
          <w:b/>
          <w:sz w:val="22"/>
          <w:szCs w:val="22"/>
          <w:lang w:val="en-GB"/>
        </w:rPr>
        <w:t>I. DUTIES</w:t>
      </w:r>
      <w:r w:rsidRPr="002C6E92" w:rsidR="00BA1292">
        <w:rPr>
          <w:rFonts w:asciiTheme="majorHAnsi" w:hAnsiTheme="majorHAnsi" w:cstheme="majorHAnsi"/>
          <w:b/>
          <w:sz w:val="22"/>
          <w:szCs w:val="22"/>
          <w:lang w:val="en-GB"/>
        </w:rPr>
        <w:t xml:space="preserve">: </w:t>
      </w:r>
    </w:p>
    <w:p w:rsidRPr="002C6E92" w:rsidR="00617B12" w:rsidP="00BA493E" w:rsidRDefault="00617B12" w14:paraId="687DBADC" w14:textId="77777777">
      <w:pPr>
        <w:jc w:val="both"/>
        <w:rPr>
          <w:rFonts w:asciiTheme="majorHAnsi" w:hAnsiTheme="majorHAnsi" w:cstheme="majorHAnsi"/>
          <w:sz w:val="22"/>
          <w:szCs w:val="22"/>
          <w:lang w:val="en-GB"/>
        </w:rPr>
      </w:pPr>
    </w:p>
    <w:p w:rsidRPr="002C6E92" w:rsidR="00A601F8" w:rsidP="0DCD79EF" w:rsidRDefault="00160D95" w14:paraId="2267A8ED" w14:textId="4E9A46C9">
      <w:pPr>
        <w:jc w:val="both"/>
        <w:rPr>
          <w:rFonts w:ascii="Calibri Light" w:hAnsi="Calibri Light" w:cs="Calibri Light" w:asciiTheme="majorAscii" w:hAnsiTheme="majorAscii" w:cstheme="majorAscii"/>
          <w:sz w:val="22"/>
          <w:szCs w:val="22"/>
          <w:lang w:val="en-GB"/>
        </w:rPr>
      </w:pPr>
      <w:r w:rsidRPr="0DCD79EF" w:rsidR="00160D95">
        <w:rPr>
          <w:rFonts w:ascii="Calibri Light" w:hAnsi="Calibri Light" w:cs="Calibri Light" w:asciiTheme="majorAscii" w:hAnsiTheme="majorAscii" w:cstheme="majorAscii"/>
          <w:sz w:val="22"/>
          <w:szCs w:val="22"/>
          <w:lang w:val="en-GB"/>
        </w:rPr>
        <w:t>The</w:t>
      </w:r>
      <w:r w:rsidRPr="0DCD79EF" w:rsidR="005F040F">
        <w:rPr>
          <w:rFonts w:ascii="Calibri Light" w:hAnsi="Calibri Light" w:cs="Calibri Light" w:asciiTheme="majorAscii" w:hAnsiTheme="majorAscii" w:cstheme="majorAscii"/>
          <w:sz w:val="22"/>
          <w:szCs w:val="22"/>
          <w:lang w:val="en-GB"/>
        </w:rPr>
        <w:t xml:space="preserve"> </w:t>
      </w:r>
      <w:r w:rsidRPr="0DCD79EF" w:rsidR="00AF769E">
        <w:rPr>
          <w:rFonts w:ascii="Calibri Light" w:hAnsi="Calibri Light" w:cs="Calibri Light" w:asciiTheme="majorAscii" w:hAnsiTheme="majorAscii" w:cstheme="majorAscii"/>
          <w:sz w:val="22"/>
          <w:szCs w:val="22"/>
          <w:lang w:val="en-GB"/>
        </w:rPr>
        <w:t>Fellow</w:t>
      </w:r>
      <w:r w:rsidRPr="0DCD79EF" w:rsidR="00D00508">
        <w:rPr>
          <w:rFonts w:ascii="Calibri Light" w:hAnsi="Calibri Light" w:cs="Calibri Light" w:asciiTheme="majorAscii" w:hAnsiTheme="majorAscii" w:cstheme="majorAscii"/>
          <w:sz w:val="22"/>
          <w:szCs w:val="22"/>
          <w:lang w:val="en-GB"/>
        </w:rPr>
        <w:t xml:space="preserve"> will assist in </w:t>
      </w:r>
      <w:r w:rsidRPr="0DCD79EF" w:rsidR="005F040F">
        <w:rPr>
          <w:rFonts w:ascii="Calibri Light" w:hAnsi="Calibri Light" w:cs="Calibri Light" w:asciiTheme="majorAscii" w:hAnsiTheme="majorAscii" w:cstheme="majorAscii"/>
          <w:sz w:val="22"/>
          <w:szCs w:val="22"/>
          <w:lang w:val="en-GB"/>
        </w:rPr>
        <w:t xml:space="preserve">the following duties and </w:t>
      </w:r>
      <w:r w:rsidRPr="0DCD79EF" w:rsidR="4EDA1DB0">
        <w:rPr>
          <w:rFonts w:ascii="Calibri Light" w:hAnsi="Calibri Light" w:cs="Calibri Light" w:asciiTheme="majorAscii" w:hAnsiTheme="majorAscii" w:cstheme="majorAscii"/>
          <w:sz w:val="22"/>
          <w:szCs w:val="22"/>
          <w:lang w:val="en-GB"/>
        </w:rPr>
        <w:t>responsibilities</w:t>
      </w:r>
      <w:r w:rsidRPr="0DCD79EF" w:rsidR="00D00508">
        <w:rPr>
          <w:rFonts w:ascii="Calibri Light" w:hAnsi="Calibri Light" w:cs="Calibri Light" w:asciiTheme="majorAscii" w:hAnsiTheme="majorAscii" w:cstheme="majorAscii"/>
          <w:sz w:val="22"/>
          <w:szCs w:val="22"/>
          <w:lang w:val="en-GB"/>
        </w:rPr>
        <w:t>:</w:t>
      </w:r>
    </w:p>
    <w:p w:rsidRPr="002C6E92" w:rsidR="00467F53" w:rsidP="00BA493E" w:rsidRDefault="00467F53" w14:paraId="7DC8554D" w14:textId="77777777">
      <w:pPr>
        <w:jc w:val="both"/>
        <w:rPr>
          <w:rFonts w:asciiTheme="majorHAnsi" w:hAnsiTheme="majorHAnsi" w:cstheme="majorHAnsi"/>
          <w:sz w:val="22"/>
          <w:szCs w:val="22"/>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2C6E92" w:rsidR="00A601F8" w:rsidTr="001B6350" w14:paraId="687853B7" w14:textId="77777777">
        <w:tc>
          <w:tcPr>
            <w:tcW w:w="510" w:type="dxa"/>
            <w:shd w:val="clear" w:color="auto" w:fill="E6E6E6"/>
          </w:tcPr>
          <w:p w:rsidRPr="002C6E92" w:rsidR="00A601F8" w:rsidP="00342B64" w:rsidRDefault="00A601F8" w14:paraId="097D5693" w14:textId="77777777">
            <w:pPr>
              <w:jc w:val="center"/>
              <w:rPr>
                <w:rFonts w:asciiTheme="majorHAnsi" w:hAnsiTheme="majorHAnsi" w:cstheme="majorHAnsi"/>
                <w:b/>
                <w:sz w:val="22"/>
                <w:szCs w:val="22"/>
                <w:lang w:val="en-GB"/>
              </w:rPr>
            </w:pPr>
            <w:r w:rsidRPr="002C6E92">
              <w:rPr>
                <w:rFonts w:asciiTheme="majorHAnsi" w:hAnsiTheme="majorHAnsi" w:cstheme="majorHAnsi"/>
                <w:b/>
                <w:sz w:val="22"/>
                <w:szCs w:val="22"/>
                <w:lang w:val="en-GB"/>
              </w:rPr>
              <w:t>No</w:t>
            </w:r>
          </w:p>
        </w:tc>
        <w:tc>
          <w:tcPr>
            <w:tcW w:w="7310" w:type="dxa"/>
            <w:tcBorders>
              <w:bottom w:val="single" w:color="auto" w:sz="4" w:space="0"/>
            </w:tcBorders>
            <w:shd w:val="clear" w:color="auto" w:fill="E6E6E6"/>
          </w:tcPr>
          <w:p w:rsidRPr="002C6E92" w:rsidR="00A601F8" w:rsidP="00342B64" w:rsidRDefault="00A601F8" w14:paraId="286EF296" w14:textId="77777777">
            <w:pPr>
              <w:jc w:val="center"/>
              <w:rPr>
                <w:rFonts w:asciiTheme="majorHAnsi" w:hAnsiTheme="majorHAnsi" w:cstheme="majorHAnsi"/>
                <w:b/>
                <w:sz w:val="22"/>
                <w:szCs w:val="22"/>
                <w:lang w:val="en-GB"/>
              </w:rPr>
            </w:pPr>
            <w:r w:rsidRPr="002C6E92">
              <w:rPr>
                <w:rFonts w:asciiTheme="majorHAnsi" w:hAnsiTheme="majorHAnsi" w:cstheme="majorHAnsi"/>
                <w:b/>
                <w:sz w:val="22"/>
                <w:szCs w:val="22"/>
                <w:lang w:val="en-GB"/>
              </w:rPr>
              <w:t>Duties and responsibilities</w:t>
            </w:r>
          </w:p>
        </w:tc>
        <w:tc>
          <w:tcPr>
            <w:tcW w:w="1005" w:type="dxa"/>
            <w:shd w:val="clear" w:color="auto" w:fill="E6E6E6"/>
          </w:tcPr>
          <w:p w:rsidRPr="002C6E92" w:rsidR="00A601F8" w:rsidP="00342B64" w:rsidRDefault="00A601F8" w14:paraId="435D2C46" w14:textId="77777777">
            <w:pPr>
              <w:jc w:val="center"/>
              <w:rPr>
                <w:rFonts w:asciiTheme="majorHAnsi" w:hAnsiTheme="majorHAnsi" w:cstheme="majorHAnsi"/>
                <w:b/>
                <w:sz w:val="22"/>
                <w:szCs w:val="22"/>
                <w:lang w:val="en-GB"/>
              </w:rPr>
            </w:pPr>
            <w:r w:rsidRPr="002C6E92">
              <w:rPr>
                <w:rFonts w:asciiTheme="majorHAnsi" w:hAnsiTheme="majorHAnsi" w:cstheme="majorHAnsi"/>
                <w:b/>
                <w:sz w:val="22"/>
                <w:szCs w:val="22"/>
                <w:lang w:val="en-GB"/>
              </w:rPr>
              <w:t>% of time</w:t>
            </w:r>
          </w:p>
        </w:tc>
      </w:tr>
      <w:tr w:rsidRPr="002C6E92" w:rsidR="00F64BAA" w:rsidTr="0008434A" w14:paraId="497682F7" w14:textId="77777777">
        <w:tc>
          <w:tcPr>
            <w:tcW w:w="510" w:type="dxa"/>
          </w:tcPr>
          <w:p w:rsidRPr="002C6E92" w:rsidR="00F64BAA" w:rsidP="00D91EE0" w:rsidRDefault="007F00C2" w14:paraId="7248AB16" w14:textId="5200FAEA">
            <w:pPr>
              <w:rPr>
                <w:rFonts w:asciiTheme="majorHAnsi" w:hAnsiTheme="majorHAnsi" w:cstheme="majorHAnsi"/>
                <w:sz w:val="22"/>
                <w:szCs w:val="22"/>
                <w:lang w:val="en-GB"/>
              </w:rPr>
            </w:pPr>
            <w:r w:rsidRPr="002C6E92">
              <w:rPr>
                <w:rFonts w:asciiTheme="majorHAnsi" w:hAnsiTheme="majorHAnsi" w:cstheme="majorHAnsi"/>
                <w:sz w:val="22"/>
                <w:szCs w:val="22"/>
                <w:lang w:val="en-GB"/>
              </w:rPr>
              <w:t>1</w:t>
            </w:r>
          </w:p>
        </w:tc>
        <w:tc>
          <w:tcPr>
            <w:tcW w:w="7310" w:type="dxa"/>
          </w:tcPr>
          <w:p w:rsidRPr="002C6E92" w:rsidR="003B72E2" w:rsidP="00D95119" w:rsidRDefault="009D79F5" w14:paraId="1BECB70C" w14:textId="2E489D4E">
            <w:pPr>
              <w:rPr>
                <w:rFonts w:asciiTheme="majorHAnsi" w:hAnsiTheme="majorHAnsi" w:cstheme="majorHAnsi"/>
                <w:b/>
                <w:bCs/>
                <w:sz w:val="22"/>
                <w:szCs w:val="22"/>
                <w:lang w:val="en-GB"/>
              </w:rPr>
            </w:pPr>
            <w:r w:rsidRPr="002C6E92">
              <w:rPr>
                <w:rFonts w:asciiTheme="majorHAnsi" w:hAnsiTheme="majorHAnsi" w:cstheme="majorHAnsi"/>
                <w:b/>
                <w:bCs/>
                <w:sz w:val="22"/>
                <w:szCs w:val="22"/>
                <w:lang w:val="en-GB"/>
              </w:rPr>
              <w:t xml:space="preserve">STRATEGIC ICT SOLUTION </w:t>
            </w:r>
          </w:p>
          <w:p w:rsidRPr="002C6E92" w:rsidR="00D95119" w:rsidP="00D95119" w:rsidRDefault="00D95119" w14:paraId="63335607" w14:textId="2164325C">
            <w:pPr>
              <w:rPr>
                <w:rFonts w:asciiTheme="majorHAnsi" w:hAnsiTheme="majorHAnsi" w:cstheme="majorHAnsi"/>
                <w:sz w:val="22"/>
                <w:szCs w:val="22"/>
                <w:lang w:val="en-GB"/>
              </w:rPr>
            </w:pPr>
            <w:r w:rsidRPr="002C6E92">
              <w:rPr>
                <w:rFonts w:asciiTheme="majorHAnsi" w:hAnsiTheme="majorHAnsi" w:cstheme="majorHAnsi"/>
                <w:sz w:val="22"/>
                <w:szCs w:val="22"/>
                <w:lang w:val="en-GB"/>
              </w:rPr>
              <w:t>To support compliance with corporate information management and technology standards, guidelines and procedures for the CO technology environment.</w:t>
            </w:r>
          </w:p>
          <w:p w:rsidRPr="002C6E92" w:rsidR="00F64BAA" w:rsidP="00DF745F" w:rsidRDefault="00536C01" w14:paraId="56C02510" w14:textId="10C6C09E">
            <w:pPr>
              <w:rPr>
                <w:rFonts w:asciiTheme="majorHAnsi" w:hAnsiTheme="majorHAnsi" w:cstheme="majorHAnsi"/>
                <w:sz w:val="22"/>
                <w:szCs w:val="22"/>
                <w:lang w:val="en-GB"/>
              </w:rPr>
            </w:pPr>
            <w:r w:rsidRPr="002C6E92">
              <w:rPr>
                <w:rFonts w:asciiTheme="majorHAnsi" w:hAnsiTheme="majorHAnsi" w:cstheme="majorHAnsi"/>
                <w:sz w:val="22"/>
                <w:szCs w:val="22"/>
                <w:lang w:val="en-GB"/>
              </w:rPr>
              <w:t>Work closely with clients from all unit to identify their needs and advise on the information technology/ IT solution to enhance their work;</w:t>
            </w:r>
          </w:p>
        </w:tc>
        <w:tc>
          <w:tcPr>
            <w:tcW w:w="1005" w:type="dxa"/>
          </w:tcPr>
          <w:p w:rsidRPr="002C6E92" w:rsidR="00F64BAA" w:rsidP="0008434A" w:rsidRDefault="009434C8" w14:paraId="245AC64F" w14:textId="06F331B9">
            <w:pPr>
              <w:jc w:val="center"/>
              <w:rPr>
                <w:rFonts w:asciiTheme="majorHAnsi" w:hAnsiTheme="majorHAnsi" w:cstheme="majorHAnsi"/>
                <w:b/>
                <w:sz w:val="22"/>
                <w:szCs w:val="22"/>
                <w:lang w:val="en-GB"/>
              </w:rPr>
            </w:pPr>
            <w:r w:rsidRPr="002C6E92">
              <w:rPr>
                <w:rFonts w:asciiTheme="majorHAnsi" w:hAnsiTheme="majorHAnsi" w:cstheme="majorHAnsi"/>
                <w:b/>
                <w:sz w:val="22"/>
                <w:szCs w:val="22"/>
                <w:lang w:val="en-GB"/>
              </w:rPr>
              <w:t>60</w:t>
            </w:r>
            <w:r w:rsidRPr="002C6E92" w:rsidR="00F64BAA">
              <w:rPr>
                <w:rFonts w:asciiTheme="majorHAnsi" w:hAnsiTheme="majorHAnsi" w:cstheme="majorHAnsi"/>
                <w:b/>
                <w:sz w:val="22"/>
                <w:szCs w:val="22"/>
                <w:lang w:val="en-GB"/>
              </w:rPr>
              <w:t>%</w:t>
            </w:r>
          </w:p>
        </w:tc>
      </w:tr>
      <w:tr w:rsidRPr="002C6E92" w:rsidR="00F64BAA" w:rsidTr="0008434A" w14:paraId="1F30E8BA" w14:textId="77777777">
        <w:tc>
          <w:tcPr>
            <w:tcW w:w="510" w:type="dxa"/>
          </w:tcPr>
          <w:p w:rsidRPr="002C6E92" w:rsidR="00F64BAA" w:rsidP="00D91EE0" w:rsidRDefault="007F00C2" w14:paraId="68A81163" w14:textId="37FE35A5">
            <w:pPr>
              <w:rPr>
                <w:rFonts w:asciiTheme="majorHAnsi" w:hAnsiTheme="majorHAnsi" w:cstheme="majorHAnsi"/>
                <w:sz w:val="22"/>
                <w:szCs w:val="22"/>
                <w:lang w:val="en-GB"/>
              </w:rPr>
            </w:pPr>
            <w:r w:rsidRPr="002C6E92">
              <w:rPr>
                <w:rFonts w:asciiTheme="majorHAnsi" w:hAnsiTheme="majorHAnsi" w:cstheme="majorHAnsi"/>
                <w:sz w:val="22"/>
                <w:szCs w:val="22"/>
                <w:lang w:val="en-GB"/>
              </w:rPr>
              <w:t>2</w:t>
            </w:r>
          </w:p>
        </w:tc>
        <w:tc>
          <w:tcPr>
            <w:tcW w:w="7310" w:type="dxa"/>
          </w:tcPr>
          <w:p w:rsidRPr="002C6E92" w:rsidR="003B72E2" w:rsidP="0058163E" w:rsidRDefault="003B72E2" w14:paraId="610C1939" w14:textId="23AF9141">
            <w:pPr>
              <w:rPr>
                <w:rFonts w:asciiTheme="majorHAnsi" w:hAnsiTheme="majorHAnsi" w:cstheme="majorHAnsi"/>
                <w:b/>
                <w:bCs/>
                <w:sz w:val="22"/>
                <w:szCs w:val="22"/>
                <w:lang w:val="en-GB"/>
              </w:rPr>
            </w:pPr>
            <w:r w:rsidRPr="002C6E92">
              <w:rPr>
                <w:rFonts w:asciiTheme="majorHAnsi" w:hAnsiTheme="majorHAnsi" w:cstheme="majorHAnsi"/>
                <w:b/>
                <w:bCs/>
                <w:sz w:val="22"/>
                <w:szCs w:val="22"/>
                <w:lang w:val="en-GB"/>
              </w:rPr>
              <w:t>ENHANCEMENT OF VARIOUS ONLINE SYSTEM</w:t>
            </w:r>
          </w:p>
          <w:p w:rsidRPr="002C6E92" w:rsidR="0058163E" w:rsidP="0058163E" w:rsidRDefault="0058163E" w14:paraId="534DAB0A" w14:textId="28D07B04">
            <w:pPr>
              <w:rPr>
                <w:rFonts w:asciiTheme="majorHAnsi" w:hAnsiTheme="majorHAnsi" w:cstheme="majorHAnsi"/>
                <w:sz w:val="22"/>
                <w:szCs w:val="22"/>
                <w:lang w:val="en-GB"/>
              </w:rPr>
            </w:pPr>
            <w:r w:rsidRPr="002C6E92">
              <w:rPr>
                <w:rFonts w:asciiTheme="majorHAnsi" w:hAnsiTheme="majorHAnsi" w:cstheme="majorHAnsi"/>
                <w:sz w:val="22"/>
                <w:szCs w:val="22"/>
                <w:lang w:val="en-GB"/>
              </w:rPr>
              <w:t>To support development of 2021 ICT strategy in achieving overall delivery target</w:t>
            </w:r>
            <w:r w:rsidRPr="002C6E92" w:rsidR="00DF745F">
              <w:rPr>
                <w:rFonts w:asciiTheme="majorHAnsi" w:hAnsiTheme="majorHAnsi" w:cstheme="majorHAnsi"/>
                <w:sz w:val="22"/>
                <w:szCs w:val="22"/>
                <w:lang w:val="en-GB"/>
              </w:rPr>
              <w:t xml:space="preserve"> by providing </w:t>
            </w:r>
            <w:r w:rsidRPr="002C6E92">
              <w:rPr>
                <w:rFonts w:asciiTheme="majorHAnsi" w:hAnsiTheme="majorHAnsi" w:cstheme="majorHAnsi"/>
                <w:sz w:val="22"/>
                <w:szCs w:val="22"/>
                <w:lang w:val="en-GB"/>
              </w:rPr>
              <w:t>identification and promotion of different systems (e.g. asset management, recruitment, e-filling) and applications for optimal content management, knowledge management and sharing, information provision.</w:t>
            </w:r>
          </w:p>
          <w:p w:rsidRPr="002C6E92" w:rsidR="00F64BAA" w:rsidP="0058163E" w:rsidRDefault="00F64BAA" w14:paraId="3107A99E" w14:textId="3BC6AD62">
            <w:pPr>
              <w:rPr>
                <w:rFonts w:asciiTheme="majorHAnsi" w:hAnsiTheme="majorHAnsi" w:cstheme="majorHAnsi"/>
                <w:sz w:val="22"/>
                <w:szCs w:val="22"/>
                <w:lang w:val="en-GB"/>
              </w:rPr>
            </w:pPr>
          </w:p>
        </w:tc>
        <w:tc>
          <w:tcPr>
            <w:tcW w:w="1005" w:type="dxa"/>
          </w:tcPr>
          <w:p w:rsidRPr="002C6E92" w:rsidR="00F64BAA" w:rsidP="0008434A" w:rsidRDefault="00DF745F" w14:paraId="0E02DEFB" w14:textId="0C082AF4">
            <w:pPr>
              <w:jc w:val="center"/>
              <w:rPr>
                <w:rFonts w:asciiTheme="majorHAnsi" w:hAnsiTheme="majorHAnsi" w:cstheme="majorHAnsi"/>
                <w:b/>
                <w:sz w:val="22"/>
                <w:szCs w:val="22"/>
                <w:lang w:val="en-GB"/>
              </w:rPr>
            </w:pPr>
            <w:r w:rsidRPr="002C6E92">
              <w:rPr>
                <w:rFonts w:asciiTheme="majorHAnsi" w:hAnsiTheme="majorHAnsi" w:cstheme="majorHAnsi"/>
                <w:b/>
                <w:sz w:val="22"/>
                <w:szCs w:val="22"/>
                <w:lang w:val="en-GB"/>
              </w:rPr>
              <w:t>20</w:t>
            </w:r>
            <w:r w:rsidRPr="002C6E92" w:rsidR="00F64BAA">
              <w:rPr>
                <w:rFonts w:asciiTheme="majorHAnsi" w:hAnsiTheme="majorHAnsi" w:cstheme="majorHAnsi"/>
                <w:b/>
                <w:sz w:val="22"/>
                <w:szCs w:val="22"/>
                <w:lang w:val="en-GB"/>
              </w:rPr>
              <w:t>%</w:t>
            </w:r>
          </w:p>
        </w:tc>
      </w:tr>
      <w:tr w:rsidRPr="002C6E92" w:rsidR="0045455E" w:rsidTr="00F71D0D" w14:paraId="2E1817AF" w14:textId="77777777">
        <w:tc>
          <w:tcPr>
            <w:tcW w:w="510" w:type="dxa"/>
          </w:tcPr>
          <w:p w:rsidRPr="002C6E92" w:rsidR="0045455E" w:rsidP="00D91EE0" w:rsidRDefault="007F00C2" w14:paraId="4238BC90" w14:textId="39B515D4">
            <w:pPr>
              <w:rPr>
                <w:rFonts w:asciiTheme="majorHAnsi" w:hAnsiTheme="majorHAnsi" w:cstheme="majorHAnsi"/>
                <w:sz w:val="22"/>
                <w:szCs w:val="22"/>
                <w:lang w:val="en-GB"/>
              </w:rPr>
            </w:pPr>
            <w:r w:rsidRPr="002C6E92">
              <w:rPr>
                <w:rFonts w:asciiTheme="majorHAnsi" w:hAnsiTheme="majorHAnsi" w:cstheme="majorHAnsi"/>
                <w:sz w:val="22"/>
                <w:szCs w:val="22"/>
                <w:lang w:val="en-GB"/>
              </w:rPr>
              <w:t>3</w:t>
            </w:r>
          </w:p>
        </w:tc>
        <w:tc>
          <w:tcPr>
            <w:tcW w:w="7310" w:type="dxa"/>
          </w:tcPr>
          <w:p w:rsidRPr="002C6E92" w:rsidR="00157602" w:rsidP="0058163E" w:rsidRDefault="00157602" w14:paraId="48F58DCB" w14:textId="0F4D71ED">
            <w:pPr>
              <w:rPr>
                <w:rFonts w:asciiTheme="majorHAnsi" w:hAnsiTheme="majorHAnsi" w:cstheme="majorHAnsi"/>
                <w:b/>
                <w:bCs/>
                <w:sz w:val="22"/>
                <w:szCs w:val="22"/>
                <w:lang w:val="en-GB"/>
              </w:rPr>
            </w:pPr>
            <w:r w:rsidRPr="002C6E92">
              <w:rPr>
                <w:rFonts w:asciiTheme="majorHAnsi" w:hAnsiTheme="majorHAnsi" w:cstheme="majorHAnsi"/>
                <w:b/>
                <w:bCs/>
                <w:sz w:val="22"/>
                <w:szCs w:val="22"/>
                <w:lang w:val="en-GB"/>
              </w:rPr>
              <w:t xml:space="preserve">KNOWLEDGE SHARING: </w:t>
            </w:r>
          </w:p>
          <w:p w:rsidRPr="002C6E92" w:rsidR="0058163E" w:rsidP="0058163E" w:rsidRDefault="0058163E" w14:paraId="3D295770" w14:textId="5AAD6481">
            <w:pPr>
              <w:rPr>
                <w:rFonts w:asciiTheme="majorHAnsi" w:hAnsiTheme="majorHAnsi" w:cstheme="majorHAnsi"/>
                <w:sz w:val="22"/>
                <w:szCs w:val="22"/>
                <w:lang w:val="en-GB"/>
              </w:rPr>
            </w:pPr>
            <w:r w:rsidRPr="002C6E92">
              <w:rPr>
                <w:rFonts w:asciiTheme="majorHAnsi" w:hAnsiTheme="majorHAnsi" w:cstheme="majorHAnsi"/>
                <w:sz w:val="22"/>
                <w:szCs w:val="22"/>
                <w:lang w:val="en-GB"/>
              </w:rPr>
              <w:t>To support establishment of library of ICT related reference materials</w:t>
            </w:r>
          </w:p>
          <w:p w:rsidRPr="002C6E92" w:rsidR="0058163E" w:rsidP="0058163E" w:rsidRDefault="0058163E" w14:paraId="4F872B5E" w14:textId="6BB3A1E9">
            <w:pPr>
              <w:rPr>
                <w:rFonts w:asciiTheme="majorHAnsi" w:hAnsiTheme="majorHAnsi" w:cstheme="majorHAnsi"/>
                <w:sz w:val="22"/>
                <w:szCs w:val="22"/>
                <w:lang w:val="en-GB"/>
              </w:rPr>
            </w:pPr>
            <w:r w:rsidRPr="002C6E92">
              <w:rPr>
                <w:rFonts w:asciiTheme="majorHAnsi" w:hAnsiTheme="majorHAnsi" w:cstheme="majorHAnsi"/>
                <w:sz w:val="22"/>
                <w:szCs w:val="22"/>
                <w:lang w:val="en-GB"/>
              </w:rPr>
              <w:t>Active participation in the organization of training for staff on ICT issues.</w:t>
            </w:r>
          </w:p>
          <w:p w:rsidRPr="002C6E92" w:rsidR="0058163E" w:rsidP="0058163E" w:rsidRDefault="0058163E" w14:paraId="0F979E47" w14:textId="77777777">
            <w:pPr>
              <w:rPr>
                <w:rFonts w:asciiTheme="majorHAnsi" w:hAnsiTheme="majorHAnsi" w:cstheme="majorHAnsi"/>
                <w:sz w:val="22"/>
                <w:szCs w:val="22"/>
                <w:lang w:val="en-GB"/>
              </w:rPr>
            </w:pPr>
            <w:r w:rsidRPr="002C6E92">
              <w:rPr>
                <w:rFonts w:asciiTheme="majorHAnsi" w:hAnsiTheme="majorHAnsi" w:cstheme="majorHAnsi"/>
                <w:sz w:val="22"/>
                <w:szCs w:val="22"/>
                <w:lang w:val="en-GB"/>
              </w:rPr>
              <w:t>Synthesis of lessons learned and best practices in ICT.</w:t>
            </w:r>
          </w:p>
          <w:p w:rsidRPr="002C6E92" w:rsidR="0045455E" w:rsidP="0058163E" w:rsidRDefault="0058163E" w14:paraId="0F387E28" w14:textId="469FB733">
            <w:pPr>
              <w:rPr>
                <w:rFonts w:asciiTheme="majorHAnsi" w:hAnsiTheme="majorHAnsi" w:cstheme="majorHAnsi"/>
                <w:sz w:val="22"/>
                <w:szCs w:val="22"/>
                <w:lang w:val="en-GB"/>
              </w:rPr>
            </w:pPr>
            <w:r w:rsidRPr="002C6E92">
              <w:rPr>
                <w:rFonts w:asciiTheme="majorHAnsi" w:hAnsiTheme="majorHAnsi" w:cstheme="majorHAnsi"/>
                <w:sz w:val="22"/>
                <w:szCs w:val="22"/>
                <w:lang w:val="en-GB"/>
              </w:rPr>
              <w:t>Active contributions to knowledge networks and communities of practice.</w:t>
            </w:r>
          </w:p>
        </w:tc>
        <w:tc>
          <w:tcPr>
            <w:tcW w:w="1005" w:type="dxa"/>
          </w:tcPr>
          <w:p w:rsidRPr="002C6E92" w:rsidR="009502ED" w:rsidP="00D91EE0" w:rsidRDefault="00DF745F" w14:paraId="6328C4F0" w14:textId="76B903B7">
            <w:pPr>
              <w:ind w:left="360"/>
              <w:rPr>
                <w:rFonts w:asciiTheme="majorHAnsi" w:hAnsiTheme="majorHAnsi" w:cstheme="majorHAnsi"/>
                <w:b/>
                <w:bCs/>
                <w:sz w:val="22"/>
                <w:szCs w:val="22"/>
                <w:lang w:val="en-GB"/>
              </w:rPr>
            </w:pPr>
            <w:r w:rsidRPr="002C6E92">
              <w:rPr>
                <w:rFonts w:asciiTheme="majorHAnsi" w:hAnsiTheme="majorHAnsi" w:cstheme="majorHAnsi"/>
                <w:b/>
                <w:bCs/>
                <w:sz w:val="22"/>
                <w:szCs w:val="22"/>
                <w:lang w:val="en-GB"/>
              </w:rPr>
              <w:t>20</w:t>
            </w:r>
            <w:r w:rsidRPr="002C6E92" w:rsidR="009502ED">
              <w:rPr>
                <w:rFonts w:asciiTheme="majorHAnsi" w:hAnsiTheme="majorHAnsi" w:cstheme="majorHAnsi"/>
                <w:b/>
                <w:bCs/>
                <w:sz w:val="22"/>
                <w:szCs w:val="22"/>
                <w:lang w:val="en-GB"/>
              </w:rPr>
              <w:t>%</w:t>
            </w:r>
          </w:p>
        </w:tc>
      </w:tr>
    </w:tbl>
    <w:p w:rsidRPr="002C6E92" w:rsidR="00A601F8" w:rsidP="00A601F8" w:rsidRDefault="00A601F8" w14:paraId="6D516F03" w14:textId="5E90BDDE">
      <w:pPr>
        <w:rPr>
          <w:rFonts w:asciiTheme="majorHAnsi" w:hAnsiTheme="majorHAnsi" w:cstheme="majorHAnsi"/>
          <w:b/>
          <w:sz w:val="22"/>
          <w:szCs w:val="22"/>
          <w:lang w:val="en-GB"/>
        </w:rPr>
      </w:pPr>
    </w:p>
    <w:p w:rsidRPr="002C6E92" w:rsidR="00617B12" w:rsidP="00A601F8" w:rsidRDefault="00617B12" w14:paraId="71D0CCA8" w14:textId="77777777">
      <w:pPr>
        <w:rPr>
          <w:rFonts w:asciiTheme="majorHAnsi" w:hAnsiTheme="majorHAnsi" w:cstheme="majorHAnsi"/>
          <w:b/>
          <w:sz w:val="22"/>
          <w:szCs w:val="22"/>
          <w:lang w:val="en-GB"/>
        </w:rPr>
      </w:pPr>
    </w:p>
    <w:p w:rsidRPr="002C6E92" w:rsidR="00201466" w:rsidP="00A601F8" w:rsidRDefault="00201466" w14:paraId="70284CBC" w14:textId="77777777">
      <w:pPr>
        <w:rPr>
          <w:rFonts w:asciiTheme="majorHAnsi" w:hAnsiTheme="majorHAnsi" w:cstheme="majorHAnsi"/>
          <w:b/>
          <w:sz w:val="22"/>
          <w:szCs w:val="22"/>
          <w:lang w:val="en-GB"/>
        </w:rPr>
      </w:pPr>
    </w:p>
    <w:p w:rsidRPr="002C6E92" w:rsidR="00640FD0" w:rsidP="00201466" w:rsidRDefault="00640FD0" w14:paraId="7E46F9EA" w14:textId="0E908815">
      <w:pPr>
        <w:rPr>
          <w:rFonts w:asciiTheme="majorHAnsi" w:hAnsiTheme="majorHAnsi" w:cstheme="majorHAnsi"/>
          <w:b/>
          <w:sz w:val="22"/>
          <w:szCs w:val="22"/>
          <w:lang w:val="en-GB"/>
        </w:rPr>
      </w:pPr>
      <w:r w:rsidRPr="002C6E92">
        <w:rPr>
          <w:rFonts w:asciiTheme="majorHAnsi" w:hAnsiTheme="majorHAnsi" w:cstheme="majorHAnsi"/>
          <w:b/>
          <w:sz w:val="22"/>
          <w:szCs w:val="22"/>
          <w:lang w:val="en-GB"/>
        </w:rPr>
        <w:t>IV. REQUIREMENTS AND QUALIFICATIONS</w:t>
      </w:r>
    </w:p>
    <w:p w:rsidRPr="002C6E92" w:rsidR="00617B12" w:rsidP="00617B12" w:rsidRDefault="00617B12" w14:paraId="2F6408F7" w14:textId="77777777">
      <w:pPr>
        <w:rPr>
          <w:rFonts w:asciiTheme="majorHAnsi" w:hAnsiTheme="majorHAnsi" w:cstheme="majorHAnsi"/>
          <w:b/>
          <w:sz w:val="22"/>
          <w:szCs w:val="22"/>
          <w:lang w:val="en-GB"/>
        </w:rPr>
      </w:pPr>
    </w:p>
    <w:p w:rsidRPr="002C6E92" w:rsidR="00224DBF" w:rsidP="00617B12" w:rsidRDefault="00224DBF" w14:paraId="41A2EFFE" w14:textId="68C6D847">
      <w:pPr>
        <w:rPr>
          <w:rFonts w:asciiTheme="majorHAnsi" w:hAnsiTheme="majorHAnsi" w:cstheme="majorHAnsi"/>
          <w:b/>
          <w:sz w:val="22"/>
          <w:szCs w:val="22"/>
          <w:lang w:val="en-GB"/>
        </w:rPr>
      </w:pPr>
      <w:r w:rsidRPr="002C6E92">
        <w:rPr>
          <w:rFonts w:asciiTheme="majorHAnsi" w:hAnsiTheme="majorHAnsi" w:cstheme="majorHAnsi"/>
          <w:b/>
          <w:sz w:val="22"/>
          <w:szCs w:val="22"/>
          <w:lang w:val="en-GB"/>
        </w:rPr>
        <w:t xml:space="preserve">Education: </w:t>
      </w:r>
    </w:p>
    <w:p w:rsidRPr="002C6E92" w:rsidR="00224DBF" w:rsidP="0033185A" w:rsidRDefault="00224DBF" w14:paraId="2603959C" w14:textId="3B370E6E">
      <w:pPr>
        <w:pStyle w:val="Header"/>
        <w:jc w:val="both"/>
        <w:rPr>
          <w:rFonts w:asciiTheme="majorHAnsi" w:hAnsiTheme="majorHAnsi" w:cstheme="majorHAnsi"/>
          <w:sz w:val="22"/>
          <w:szCs w:val="22"/>
        </w:rPr>
      </w:pPr>
      <w:r w:rsidRPr="002C6E92">
        <w:rPr>
          <w:rFonts w:asciiTheme="majorHAnsi" w:hAnsiTheme="majorHAnsi" w:cstheme="majorHAnsi"/>
          <w:sz w:val="22"/>
          <w:szCs w:val="22"/>
        </w:rPr>
        <w:t>Candidates must meet one of the following educational requirements:</w:t>
      </w:r>
    </w:p>
    <w:p w:rsidR="00DD514A" w:rsidP="0DCD79EF" w:rsidRDefault="00DD514A" w14:paraId="279CAE3B" w14:textId="4FFF5F51">
      <w:pPr>
        <w:pStyle w:val="Header"/>
        <w:spacing w:before="100" w:beforeAutospacing="on"/>
        <w:jc w:val="both"/>
        <w:rPr>
          <w:rFonts w:ascii="Calibri Light" w:hAnsi="Calibri Light" w:cs="Calibri Light" w:asciiTheme="majorAscii" w:hAnsiTheme="majorAscii" w:cstheme="majorAscii"/>
          <w:sz w:val="22"/>
          <w:szCs w:val="22"/>
        </w:rPr>
      </w:pPr>
      <w:r w:rsidRPr="0DCD79EF" w:rsidR="79812A74">
        <w:rPr>
          <w:rFonts w:ascii="Calibri Light" w:hAnsi="Calibri Light" w:cs="Calibri Light" w:asciiTheme="majorAscii" w:hAnsiTheme="majorAscii" w:cstheme="majorAscii"/>
          <w:sz w:val="22"/>
          <w:szCs w:val="22"/>
        </w:rPr>
        <w:t>Bachelor's degree in information technology</w:t>
      </w:r>
      <w:r w:rsidRPr="0DCD79EF" w:rsidR="00DD514A">
        <w:rPr>
          <w:rFonts w:ascii="Calibri Light" w:hAnsi="Calibri Light" w:cs="Calibri Light" w:asciiTheme="majorAscii" w:hAnsiTheme="majorAscii" w:cstheme="majorAscii"/>
          <w:sz w:val="22"/>
          <w:szCs w:val="22"/>
        </w:rPr>
        <w:t xml:space="preserve">, Computer </w:t>
      </w:r>
      <w:r w:rsidRPr="0DCD79EF" w:rsidR="5E732208">
        <w:rPr>
          <w:rFonts w:ascii="Calibri Light" w:hAnsi="Calibri Light" w:cs="Calibri Light" w:asciiTheme="majorAscii" w:hAnsiTheme="majorAscii" w:cstheme="majorAscii"/>
          <w:sz w:val="22"/>
          <w:szCs w:val="22"/>
        </w:rPr>
        <w:t>Science or</w:t>
      </w:r>
      <w:r w:rsidRPr="0DCD79EF" w:rsidR="00DD514A">
        <w:rPr>
          <w:rFonts w:ascii="Calibri Light" w:hAnsi="Calibri Light" w:cs="Calibri Light" w:asciiTheme="majorAscii" w:hAnsiTheme="majorAscii" w:cstheme="majorAscii"/>
          <w:sz w:val="22"/>
          <w:szCs w:val="22"/>
        </w:rPr>
        <w:t xml:space="preserve"> </w:t>
      </w:r>
      <w:r w:rsidRPr="0DCD79EF" w:rsidR="685F3027">
        <w:rPr>
          <w:rFonts w:ascii="Calibri Light" w:hAnsi="Calibri Light" w:cs="Calibri Light" w:asciiTheme="majorAscii" w:hAnsiTheme="majorAscii" w:cstheme="majorAscii"/>
          <w:sz w:val="22"/>
          <w:szCs w:val="22"/>
        </w:rPr>
        <w:t>any other</w:t>
      </w:r>
      <w:r w:rsidRPr="0DCD79EF" w:rsidR="00DD514A">
        <w:rPr>
          <w:rFonts w:ascii="Calibri Light" w:hAnsi="Calibri Light" w:cs="Calibri Light" w:asciiTheme="majorAscii" w:hAnsiTheme="majorAscii" w:cstheme="majorAscii"/>
          <w:sz w:val="22"/>
          <w:szCs w:val="22"/>
        </w:rPr>
        <w:t xml:space="preserve"> relevant field. </w:t>
      </w:r>
    </w:p>
    <w:p w:rsidR="0021035C" w:rsidP="0021035C" w:rsidRDefault="0021035C" w14:paraId="337A3B98" w14:textId="526CD5D1">
      <w:pPr>
        <w:pStyle w:val="Header"/>
        <w:spacing w:before="100" w:beforeAutospacing="1"/>
        <w:jc w:val="both"/>
        <w:rPr>
          <w:rFonts w:cs="Arial" w:asciiTheme="minorHAnsi" w:hAnsiTheme="minorHAnsi"/>
          <w:sz w:val="20"/>
        </w:rPr>
      </w:pPr>
      <w:r w:rsidRPr="00C31C14">
        <w:rPr>
          <w:rFonts w:cs="Arial" w:asciiTheme="minorHAnsi" w:hAnsiTheme="minorHAnsi"/>
          <w:sz w:val="20"/>
        </w:rPr>
        <w:t>0-2 years of work experience in th</w:t>
      </w:r>
      <w:r>
        <w:rPr>
          <w:rFonts w:cs="Arial" w:asciiTheme="minorHAnsi" w:hAnsiTheme="minorHAnsi"/>
          <w:sz w:val="20"/>
        </w:rPr>
        <w:t>e relevant field (fresh graduate are welcome)</w:t>
      </w:r>
    </w:p>
    <w:p w:rsidRPr="002C6E92" w:rsidR="0033185A" w:rsidP="00414B5C" w:rsidRDefault="00414B5C" w14:paraId="77F7DAE4" w14:textId="01A810E4">
      <w:pPr>
        <w:pStyle w:val="Header"/>
        <w:spacing w:before="100" w:beforeAutospacing="1"/>
        <w:jc w:val="both"/>
        <w:rPr>
          <w:rFonts w:asciiTheme="majorHAnsi" w:hAnsiTheme="majorHAnsi" w:cstheme="majorHAnsi"/>
          <w:sz w:val="22"/>
          <w:szCs w:val="22"/>
        </w:rPr>
      </w:pPr>
      <w:r w:rsidRPr="002C6E92">
        <w:rPr>
          <w:rFonts w:asciiTheme="majorHAnsi" w:hAnsiTheme="majorHAnsi" w:cstheme="majorHAnsi"/>
          <w:b/>
          <w:sz w:val="22"/>
          <w:szCs w:val="22"/>
        </w:rPr>
        <w:t>IT skills:</w:t>
      </w:r>
    </w:p>
    <w:p w:rsidRPr="002C6E92" w:rsidR="00414B5C" w:rsidP="0017368E" w:rsidRDefault="0017368E" w14:paraId="681CA925" w14:textId="02737A51">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Knowledge and a proficient user of Microsoft Office productivity tools</w:t>
      </w:r>
      <w:r w:rsidRPr="002C6E92" w:rsidR="00B12B04">
        <w:rPr>
          <w:rFonts w:asciiTheme="majorHAnsi" w:hAnsiTheme="majorHAnsi" w:cstheme="majorHAnsi"/>
          <w:sz w:val="22"/>
          <w:szCs w:val="22"/>
        </w:rPr>
        <w:t>;</w:t>
      </w:r>
    </w:p>
    <w:p w:rsidRPr="002C6E92" w:rsidR="00D91EE0" w:rsidP="0017368E" w:rsidRDefault="003B72E2" w14:paraId="2328236F" w14:textId="0225A66F">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 xml:space="preserve">Cisco Certified Network Administrator (CCNA) and Microsoft Certified Professional (MCP) would be preferable </w:t>
      </w:r>
    </w:p>
    <w:p w:rsidRPr="002C6E92" w:rsidR="003B72E2" w:rsidP="0017368E" w:rsidRDefault="003B72E2" w14:paraId="55852933" w14:textId="529D500C">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 xml:space="preserve">Knowledge on ERP system would be preferrable </w:t>
      </w:r>
    </w:p>
    <w:p w:rsidRPr="002C6E92" w:rsidR="0017368E" w:rsidP="00414B5C" w:rsidRDefault="00414B5C" w14:paraId="40C6B2AA" w14:textId="77777777">
      <w:pPr>
        <w:pStyle w:val="Header"/>
        <w:spacing w:before="100" w:beforeAutospacing="1"/>
        <w:jc w:val="both"/>
        <w:rPr>
          <w:rFonts w:asciiTheme="majorHAnsi" w:hAnsiTheme="majorHAnsi" w:cstheme="majorHAnsi"/>
          <w:b/>
          <w:sz w:val="22"/>
          <w:szCs w:val="22"/>
        </w:rPr>
      </w:pPr>
      <w:r w:rsidRPr="002C6E92">
        <w:rPr>
          <w:rFonts w:asciiTheme="majorHAnsi" w:hAnsiTheme="majorHAnsi" w:cstheme="majorHAnsi"/>
          <w:b/>
          <w:sz w:val="22"/>
          <w:szCs w:val="22"/>
        </w:rPr>
        <w:t>Language skills</w:t>
      </w:r>
      <w:r w:rsidRPr="002C6E92" w:rsidR="0017368E">
        <w:rPr>
          <w:rFonts w:asciiTheme="majorHAnsi" w:hAnsiTheme="majorHAnsi" w:cstheme="majorHAnsi"/>
          <w:b/>
          <w:sz w:val="22"/>
          <w:szCs w:val="22"/>
        </w:rPr>
        <w:t>:</w:t>
      </w:r>
    </w:p>
    <w:p w:rsidRPr="002C6E92" w:rsidR="004300EB" w:rsidP="0008434A" w:rsidRDefault="003B72E2" w14:paraId="5CC8D0A5" w14:textId="5FDD86A7">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 xml:space="preserve">English both written and speaking are </w:t>
      </w:r>
      <w:r w:rsidRPr="002C6E92" w:rsidR="004300EB">
        <w:rPr>
          <w:rFonts w:asciiTheme="majorHAnsi" w:hAnsiTheme="majorHAnsi" w:cstheme="majorHAnsi"/>
          <w:sz w:val="22"/>
          <w:szCs w:val="22"/>
        </w:rPr>
        <w:t>required</w:t>
      </w:r>
      <w:r w:rsidRPr="002C6E92" w:rsidR="00D91EE0">
        <w:rPr>
          <w:rFonts w:asciiTheme="majorHAnsi" w:hAnsiTheme="majorHAnsi" w:cstheme="majorHAnsi"/>
          <w:sz w:val="22"/>
          <w:szCs w:val="22"/>
        </w:rPr>
        <w:t>;</w:t>
      </w:r>
    </w:p>
    <w:p w:rsidRPr="002C6E92" w:rsidR="00414B5C" w:rsidP="004300EB" w:rsidRDefault="0033185A" w14:paraId="2E91CF60" w14:textId="1E312ECF">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 xml:space="preserve">Knowledge of </w:t>
      </w:r>
      <w:r w:rsidRPr="002C6E92" w:rsidR="003B72E2">
        <w:rPr>
          <w:rFonts w:asciiTheme="majorHAnsi" w:hAnsiTheme="majorHAnsi" w:cstheme="majorHAnsi"/>
          <w:sz w:val="22"/>
          <w:szCs w:val="22"/>
        </w:rPr>
        <w:t xml:space="preserve">Indonesian Language </w:t>
      </w:r>
      <w:r w:rsidRPr="002C6E92">
        <w:rPr>
          <w:rFonts w:asciiTheme="majorHAnsi" w:hAnsiTheme="majorHAnsi" w:cstheme="majorHAnsi"/>
          <w:sz w:val="22"/>
          <w:szCs w:val="22"/>
        </w:rPr>
        <w:t>is an advantage</w:t>
      </w:r>
      <w:r w:rsidRPr="002C6E92" w:rsidR="0017368E">
        <w:rPr>
          <w:rFonts w:asciiTheme="majorHAnsi" w:hAnsiTheme="majorHAnsi" w:cstheme="majorHAnsi"/>
          <w:sz w:val="22"/>
          <w:szCs w:val="22"/>
        </w:rPr>
        <w:t>.</w:t>
      </w:r>
    </w:p>
    <w:p w:rsidRPr="002C6E92" w:rsidR="00414B5C" w:rsidP="00414B5C" w:rsidRDefault="0036528F" w14:paraId="2ACD7509" w14:textId="5D4F4F22">
      <w:pPr>
        <w:pStyle w:val="Header"/>
        <w:spacing w:before="100" w:beforeAutospacing="1"/>
        <w:jc w:val="both"/>
        <w:rPr>
          <w:rFonts w:asciiTheme="majorHAnsi" w:hAnsiTheme="majorHAnsi" w:cstheme="majorHAnsi"/>
          <w:b/>
          <w:sz w:val="22"/>
          <w:szCs w:val="22"/>
        </w:rPr>
      </w:pPr>
      <w:r w:rsidRPr="002C6E92">
        <w:rPr>
          <w:rFonts w:asciiTheme="majorHAnsi" w:hAnsiTheme="majorHAnsi" w:cstheme="majorHAnsi"/>
          <w:b/>
          <w:sz w:val="22"/>
          <w:szCs w:val="22"/>
        </w:rPr>
        <w:t>Other competencies and attitude:</w:t>
      </w:r>
    </w:p>
    <w:p w:rsidRPr="002C6E92" w:rsidR="0036528F" w:rsidP="0036528F" w:rsidRDefault="0036528F" w14:paraId="229082A8" w14:textId="582531D5">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ab/>
      </w:r>
      <w:r w:rsidRPr="002C6E92">
        <w:rPr>
          <w:rFonts w:asciiTheme="majorHAnsi" w:hAnsiTheme="majorHAnsi" w:cstheme="majorHAnsi"/>
          <w:sz w:val="22"/>
          <w:szCs w:val="22"/>
        </w:rPr>
        <w:t>Interest and motivation in working in an international organization;</w:t>
      </w:r>
    </w:p>
    <w:p w:rsidRPr="002C6E92" w:rsidR="0036528F" w:rsidP="0036528F" w:rsidRDefault="0036528F" w14:paraId="1CF1285F" w14:textId="282383A3">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ab/>
      </w:r>
      <w:r w:rsidRPr="002C6E92">
        <w:rPr>
          <w:rFonts w:asciiTheme="majorHAnsi" w:hAnsiTheme="majorHAnsi" w:cstheme="majorHAnsi"/>
          <w:sz w:val="22"/>
          <w:szCs w:val="22"/>
        </w:rPr>
        <w:t>Good analytical skills in gathering and consolidating data and research for practical implementation;</w:t>
      </w:r>
    </w:p>
    <w:p w:rsidRPr="002C6E92" w:rsidR="0036528F" w:rsidP="0036528F" w:rsidRDefault="0036528F" w14:paraId="6AA686F9" w14:textId="3C0BEF23">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Outgoing and initiative-taking person with a goal</w:t>
      </w:r>
      <w:r w:rsidRPr="002C6E92" w:rsidR="00CB6A56">
        <w:rPr>
          <w:rFonts w:asciiTheme="majorHAnsi" w:hAnsiTheme="majorHAnsi" w:cstheme="majorHAnsi"/>
          <w:sz w:val="22"/>
          <w:szCs w:val="22"/>
        </w:rPr>
        <w:t>-</w:t>
      </w:r>
      <w:r w:rsidRPr="002C6E92">
        <w:rPr>
          <w:rFonts w:asciiTheme="majorHAnsi" w:hAnsiTheme="majorHAnsi" w:cstheme="majorHAnsi"/>
          <w:sz w:val="22"/>
          <w:szCs w:val="22"/>
        </w:rPr>
        <w:t>oriented mind-set;</w:t>
      </w:r>
    </w:p>
    <w:p w:rsidRPr="002C6E92" w:rsidR="0036528F" w:rsidP="0036528F" w:rsidRDefault="0036528F" w14:paraId="1194DCB8" w14:textId="54E2A50B">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ab/>
      </w:r>
      <w:r w:rsidRPr="002C6E92">
        <w:rPr>
          <w:rFonts w:asciiTheme="majorHAnsi" w:hAnsiTheme="majorHAnsi" w:cstheme="majorHAnsi"/>
          <w:sz w:val="22"/>
          <w:szCs w:val="22"/>
        </w:rPr>
        <w:t>Communicates effectively when working in teams and independently;</w:t>
      </w:r>
    </w:p>
    <w:p w:rsidRPr="002C6E92" w:rsidR="0036528F" w:rsidP="0036528F" w:rsidRDefault="0036528F" w14:paraId="16E445A7" w14:textId="15E283A5">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ab/>
      </w:r>
      <w:r w:rsidRPr="002C6E92">
        <w:rPr>
          <w:rFonts w:asciiTheme="majorHAnsi" w:hAnsiTheme="majorHAnsi" w:cstheme="majorHAnsi"/>
          <w:sz w:val="22"/>
          <w:szCs w:val="22"/>
        </w:rPr>
        <w:t xml:space="preserve">Good in organizing and structuring various tasks and responsibilities; </w:t>
      </w:r>
    </w:p>
    <w:p w:rsidRPr="002C6E92" w:rsidR="0036528F" w:rsidP="0036528F" w:rsidRDefault="0036528F" w14:paraId="104B510D" w14:textId="2F0BB107">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ab/>
      </w:r>
      <w:r w:rsidRPr="002C6E92">
        <w:rPr>
          <w:rFonts w:asciiTheme="majorHAnsi" w:hAnsiTheme="majorHAnsi" w:cstheme="majorHAnsi"/>
          <w:sz w:val="22"/>
          <w:szCs w:val="22"/>
        </w:rPr>
        <w:t>Displays cultural, gender, religion, race, nationality and age sensitivity and adaptability;</w:t>
      </w:r>
    </w:p>
    <w:p w:rsidRPr="002C6E92" w:rsidR="0036528F" w:rsidP="0036528F" w:rsidRDefault="0036528F" w14:paraId="34711B84" w14:textId="6FF542AC">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Responds positively to feedback and differing points of view;</w:t>
      </w:r>
    </w:p>
    <w:p w:rsidRPr="002C6E92" w:rsidR="00897838" w:rsidP="00F20631" w:rsidRDefault="0036528F" w14:paraId="638025B3" w14:textId="3741F72B">
      <w:pPr>
        <w:pStyle w:val="Header"/>
        <w:numPr>
          <w:ilvl w:val="0"/>
          <w:numId w:val="19"/>
        </w:numPr>
        <w:ind w:left="714" w:hanging="357"/>
        <w:jc w:val="both"/>
        <w:rPr>
          <w:rFonts w:asciiTheme="majorHAnsi" w:hAnsiTheme="majorHAnsi" w:cstheme="majorHAnsi"/>
          <w:sz w:val="22"/>
          <w:szCs w:val="22"/>
        </w:rPr>
      </w:pPr>
      <w:r w:rsidRPr="002C6E92">
        <w:rPr>
          <w:rFonts w:asciiTheme="majorHAnsi" w:hAnsiTheme="majorHAnsi" w:cstheme="majorHAnsi"/>
          <w:sz w:val="22"/>
          <w:szCs w:val="22"/>
        </w:rPr>
        <w:t>Consistently approaches work with energy and a positive, constructive attitude.</w:t>
      </w:r>
    </w:p>
    <w:sectPr w:rsidRPr="002C6E92" w:rsidR="00897838"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87912" w:rsidRDefault="00F87912" w14:paraId="2EA25319" w14:textId="77777777">
      <w:r>
        <w:separator/>
      </w:r>
    </w:p>
  </w:endnote>
  <w:endnote w:type="continuationSeparator" w:id="0">
    <w:p w:rsidR="00F87912" w:rsidRDefault="00F87912" w14:paraId="467669F2" w14:textId="77777777">
      <w:r>
        <w:continuationSeparator/>
      </w:r>
    </w:p>
  </w:endnote>
  <w:endnote w:type="continuationNotice" w:id="1">
    <w:p w:rsidR="00F87912" w:rsidRDefault="00F87912" w14:paraId="5DC2317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87912" w:rsidRDefault="00F87912" w14:paraId="2506A280" w14:textId="77777777">
      <w:r>
        <w:separator/>
      </w:r>
    </w:p>
  </w:footnote>
  <w:footnote w:type="continuationSeparator" w:id="0">
    <w:p w:rsidR="00F87912" w:rsidRDefault="00F87912" w14:paraId="0A495179" w14:textId="77777777">
      <w:r>
        <w:continuationSeparator/>
      </w:r>
    </w:p>
  </w:footnote>
  <w:footnote w:type="continuationNotice" w:id="1">
    <w:p w:rsidR="00F87912" w:rsidRDefault="00F87912" w14:paraId="20FBD4C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775395D8" w:rsidR="0DCD79EF">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ACB037B"/>
    <w:multiLevelType w:val="hybridMultilevel"/>
    <w:tmpl w:val="56D0D3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3"/>
  </w:num>
  <w:num w:numId="22">
    <w:abstractNumId w:val="13"/>
  </w:num>
  <w:num w:numId="23">
    <w:abstractNumId w:val="8"/>
  </w:num>
  <w:num w:numId="24">
    <w:abstractNumId w:val="22"/>
  </w:num>
  <w:num w:numId="25">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802"/>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76525"/>
    <w:rsid w:val="0008223F"/>
    <w:rsid w:val="0008434A"/>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57602"/>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E5CDD"/>
    <w:rsid w:val="001E7F47"/>
    <w:rsid w:val="001F20D9"/>
    <w:rsid w:val="001F4494"/>
    <w:rsid w:val="001F70C7"/>
    <w:rsid w:val="001F7B46"/>
    <w:rsid w:val="00200495"/>
    <w:rsid w:val="00200ED5"/>
    <w:rsid w:val="00201466"/>
    <w:rsid w:val="002058F8"/>
    <w:rsid w:val="0021035C"/>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C6E92"/>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0F96"/>
    <w:rsid w:val="003518B1"/>
    <w:rsid w:val="0035256D"/>
    <w:rsid w:val="00356D4E"/>
    <w:rsid w:val="0036528F"/>
    <w:rsid w:val="003668AE"/>
    <w:rsid w:val="00374040"/>
    <w:rsid w:val="0038031E"/>
    <w:rsid w:val="00387DFF"/>
    <w:rsid w:val="00393326"/>
    <w:rsid w:val="00396B3D"/>
    <w:rsid w:val="003A0839"/>
    <w:rsid w:val="003A0D3D"/>
    <w:rsid w:val="003A37DD"/>
    <w:rsid w:val="003A4C14"/>
    <w:rsid w:val="003B1A63"/>
    <w:rsid w:val="003B3743"/>
    <w:rsid w:val="003B54BE"/>
    <w:rsid w:val="003B72E2"/>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36C01"/>
    <w:rsid w:val="005539A9"/>
    <w:rsid w:val="005556B7"/>
    <w:rsid w:val="0055703D"/>
    <w:rsid w:val="00567B61"/>
    <w:rsid w:val="005747F8"/>
    <w:rsid w:val="0058163E"/>
    <w:rsid w:val="00585AA3"/>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0B20"/>
    <w:rsid w:val="00741F7F"/>
    <w:rsid w:val="0075041A"/>
    <w:rsid w:val="00751148"/>
    <w:rsid w:val="00762186"/>
    <w:rsid w:val="00764207"/>
    <w:rsid w:val="00765F30"/>
    <w:rsid w:val="00774376"/>
    <w:rsid w:val="00777FF5"/>
    <w:rsid w:val="00783EF5"/>
    <w:rsid w:val="007974BA"/>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27603"/>
    <w:rsid w:val="00830760"/>
    <w:rsid w:val="00836073"/>
    <w:rsid w:val="00844B77"/>
    <w:rsid w:val="00847E47"/>
    <w:rsid w:val="0085273C"/>
    <w:rsid w:val="00861627"/>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8F288F"/>
    <w:rsid w:val="009009F8"/>
    <w:rsid w:val="00904C18"/>
    <w:rsid w:val="00905FCC"/>
    <w:rsid w:val="009065B2"/>
    <w:rsid w:val="00907452"/>
    <w:rsid w:val="00923134"/>
    <w:rsid w:val="00923BF4"/>
    <w:rsid w:val="009246E4"/>
    <w:rsid w:val="0092714A"/>
    <w:rsid w:val="00931A7D"/>
    <w:rsid w:val="009330DE"/>
    <w:rsid w:val="009434C8"/>
    <w:rsid w:val="009502ED"/>
    <w:rsid w:val="009546CB"/>
    <w:rsid w:val="0095605D"/>
    <w:rsid w:val="00956C13"/>
    <w:rsid w:val="00960A99"/>
    <w:rsid w:val="009701BF"/>
    <w:rsid w:val="009702D6"/>
    <w:rsid w:val="00971F49"/>
    <w:rsid w:val="00973F24"/>
    <w:rsid w:val="009847E4"/>
    <w:rsid w:val="00986414"/>
    <w:rsid w:val="009B52B5"/>
    <w:rsid w:val="009B7E75"/>
    <w:rsid w:val="009C05C4"/>
    <w:rsid w:val="009C11D3"/>
    <w:rsid w:val="009C7008"/>
    <w:rsid w:val="009C7213"/>
    <w:rsid w:val="009D49DD"/>
    <w:rsid w:val="009D79F5"/>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C5D3C"/>
    <w:rsid w:val="00BD20EA"/>
    <w:rsid w:val="00BD5B10"/>
    <w:rsid w:val="00C03A19"/>
    <w:rsid w:val="00C06C6D"/>
    <w:rsid w:val="00C128CD"/>
    <w:rsid w:val="00C1384B"/>
    <w:rsid w:val="00C15785"/>
    <w:rsid w:val="00C25886"/>
    <w:rsid w:val="00C262C3"/>
    <w:rsid w:val="00C45A09"/>
    <w:rsid w:val="00C51BD8"/>
    <w:rsid w:val="00C60E15"/>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4A00"/>
    <w:rsid w:val="00CE55A0"/>
    <w:rsid w:val="00CF0790"/>
    <w:rsid w:val="00CF0B21"/>
    <w:rsid w:val="00CF3F5A"/>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5119"/>
    <w:rsid w:val="00D96BD9"/>
    <w:rsid w:val="00DA6C78"/>
    <w:rsid w:val="00DA7041"/>
    <w:rsid w:val="00DB3FA4"/>
    <w:rsid w:val="00DB4459"/>
    <w:rsid w:val="00DB447E"/>
    <w:rsid w:val="00DB7FAE"/>
    <w:rsid w:val="00DD43D9"/>
    <w:rsid w:val="00DD514A"/>
    <w:rsid w:val="00DD5D2D"/>
    <w:rsid w:val="00DD637E"/>
    <w:rsid w:val="00DD6FC7"/>
    <w:rsid w:val="00DF207F"/>
    <w:rsid w:val="00DF2F25"/>
    <w:rsid w:val="00DF745F"/>
    <w:rsid w:val="00E0704F"/>
    <w:rsid w:val="00E14F46"/>
    <w:rsid w:val="00E21D22"/>
    <w:rsid w:val="00E21E99"/>
    <w:rsid w:val="00E235B1"/>
    <w:rsid w:val="00E23922"/>
    <w:rsid w:val="00E36295"/>
    <w:rsid w:val="00E42C2F"/>
    <w:rsid w:val="00E43801"/>
    <w:rsid w:val="00E539CA"/>
    <w:rsid w:val="00E560D4"/>
    <w:rsid w:val="00E60ECC"/>
    <w:rsid w:val="00E7029B"/>
    <w:rsid w:val="00E7290B"/>
    <w:rsid w:val="00E73CCD"/>
    <w:rsid w:val="00E73F0B"/>
    <w:rsid w:val="00E8606F"/>
    <w:rsid w:val="00E87C22"/>
    <w:rsid w:val="00E91BB9"/>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505E"/>
    <w:rsid w:val="00F36D1E"/>
    <w:rsid w:val="00F509C3"/>
    <w:rsid w:val="00F5317C"/>
    <w:rsid w:val="00F5654C"/>
    <w:rsid w:val="00F629E4"/>
    <w:rsid w:val="00F632CF"/>
    <w:rsid w:val="00F64BAA"/>
    <w:rsid w:val="00F67370"/>
    <w:rsid w:val="00F7154A"/>
    <w:rsid w:val="00F71D0D"/>
    <w:rsid w:val="00F72600"/>
    <w:rsid w:val="00F86B17"/>
    <w:rsid w:val="00F87912"/>
    <w:rsid w:val="00F92FA3"/>
    <w:rsid w:val="00F95220"/>
    <w:rsid w:val="00F957A9"/>
    <w:rsid w:val="00F97479"/>
    <w:rsid w:val="00FA0F17"/>
    <w:rsid w:val="00FA6F02"/>
    <w:rsid w:val="00FB4036"/>
    <w:rsid w:val="00FB5BA3"/>
    <w:rsid w:val="00FC3BF7"/>
    <w:rsid w:val="00FD44C2"/>
    <w:rsid w:val="00FD5412"/>
    <w:rsid w:val="00FF1837"/>
    <w:rsid w:val="023CC405"/>
    <w:rsid w:val="0533C0E3"/>
    <w:rsid w:val="055A4D04"/>
    <w:rsid w:val="0DCD79EF"/>
    <w:rsid w:val="1151B821"/>
    <w:rsid w:val="34D01595"/>
    <w:rsid w:val="3A6D2C9A"/>
    <w:rsid w:val="3D1DF40D"/>
    <w:rsid w:val="402D827A"/>
    <w:rsid w:val="413ADA32"/>
    <w:rsid w:val="4EDA1DB0"/>
    <w:rsid w:val="5236CC7A"/>
    <w:rsid w:val="5E732208"/>
    <w:rsid w:val="685F3027"/>
    <w:rsid w:val="718AF099"/>
    <w:rsid w:val="775395D8"/>
    <w:rsid w:val="77B0EF8E"/>
    <w:rsid w:val="782D030A"/>
    <w:rsid w:val="79812A74"/>
    <w:rsid w:val="7EEFD5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D975E"/>
  <w15:chartTrackingRefBased/>
  <w15:docId w15:val="{692EED50-E66B-482D-A73A-01CF0492DA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footer" Target="footer2.xml" Id="rId14" /><Relationship Type="http://schemas.openxmlformats.org/officeDocument/2006/relationships/webSettings" Target="webSetting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23B8B259-FC4B-4A12-97DD-4DC43CF2E747}"/>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32</cp:revision>
  <dcterms:created xsi:type="dcterms:W3CDTF">2021-03-30T03:33:00Z</dcterms:created>
  <dcterms:modified xsi:type="dcterms:W3CDTF">2021-03-31T14:10:03Z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